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b w:val="1"/>
        </w:rPr>
      </w:pPr>
      <w:r w:rsidDel="00000000" w:rsidR="00000000" w:rsidRPr="00000000">
        <w:rPr>
          <w:rtl w:val="0"/>
        </w:rPr>
      </w:r>
    </w:p>
    <w:p w:rsidR="00000000" w:rsidDel="00000000" w:rsidP="00000000" w:rsidRDefault="00000000" w:rsidRPr="00000000" w14:paraId="00000002">
      <w:pPr>
        <w:widowControl w:val="0"/>
        <w:tabs>
          <w:tab w:val="left" w:leader="none" w:pos="567"/>
        </w:tabs>
        <w:spacing w:after="0" w:line="240" w:lineRule="auto"/>
        <w:ind w:right="-2"/>
        <w:rPr>
          <w:b w:val="1"/>
        </w:rPr>
      </w:pPr>
      <w:r w:rsidDel="00000000" w:rsidR="00000000" w:rsidRPr="00000000">
        <w:rPr>
          <w:b w:val="1"/>
          <w:rtl w:val="0"/>
        </w:rPr>
        <w:tab/>
        <w:tab/>
        <w:tab/>
        <w:tab/>
        <w:tab/>
        <w:tab/>
        <w:tab/>
        <w:tab/>
        <w:t xml:space="preserve">             Direttore Generale </w:t>
      </w:r>
    </w:p>
    <w:p w:rsidR="00000000" w:rsidDel="00000000" w:rsidP="00000000" w:rsidRDefault="00000000" w:rsidRPr="00000000" w14:paraId="00000003">
      <w:pPr>
        <w:widowControl w:val="0"/>
        <w:tabs>
          <w:tab w:val="left" w:leader="none" w:pos="567"/>
        </w:tabs>
        <w:spacing w:after="0" w:line="240" w:lineRule="auto"/>
        <w:ind w:right="-2"/>
        <w:rPr/>
      </w:pPr>
      <w:r w:rsidDel="00000000" w:rsidR="00000000" w:rsidRPr="00000000">
        <w:rPr>
          <w:b w:val="1"/>
          <w:rtl w:val="0"/>
        </w:rPr>
        <w:tab/>
        <w:tab/>
        <w:tab/>
        <w:tab/>
        <w:tab/>
        <w:tab/>
        <w:tab/>
        <w:tab/>
        <w:t xml:space="preserve">             </w:t>
      </w:r>
      <w:r w:rsidDel="00000000" w:rsidR="00000000" w:rsidRPr="00000000">
        <w:rPr>
          <w:rtl w:val="0"/>
        </w:rPr>
        <w:t xml:space="preserve">dott. Luca Scandale</w:t>
      </w:r>
    </w:p>
    <w:p w:rsidR="00000000" w:rsidDel="00000000" w:rsidP="00000000" w:rsidRDefault="00000000" w:rsidRPr="00000000" w14:paraId="00000004">
      <w:pPr>
        <w:spacing w:after="0" w:line="240" w:lineRule="auto"/>
        <w:ind w:left="5664" w:firstLine="0"/>
        <w:rPr/>
      </w:pPr>
      <w:r w:rsidDel="00000000" w:rsidR="00000000" w:rsidRPr="00000000">
        <w:rPr>
          <w:rtl w:val="0"/>
        </w:rPr>
      </w:r>
    </w:p>
    <w:p w:rsidR="00000000" w:rsidDel="00000000" w:rsidP="00000000" w:rsidRDefault="00000000" w:rsidRPr="00000000" w14:paraId="00000005">
      <w:pPr>
        <w:spacing w:after="0" w:line="240" w:lineRule="auto"/>
        <w:ind w:left="5664" w:firstLine="0"/>
        <w:rPr>
          <w:b w:val="1"/>
        </w:rPr>
      </w:pPr>
      <w:r w:rsidDel="00000000" w:rsidR="00000000" w:rsidRPr="00000000">
        <w:rPr>
          <w:b w:val="1"/>
          <w:rtl w:val="0"/>
        </w:rPr>
        <w:t xml:space="preserve">Responsabile della prevenzione della corruzione e della trasparenza</w:t>
      </w:r>
    </w:p>
    <w:p w:rsidR="00000000" w:rsidDel="00000000" w:rsidP="00000000" w:rsidRDefault="00000000" w:rsidRPr="00000000" w14:paraId="00000006">
      <w:pPr>
        <w:spacing w:after="0" w:line="240" w:lineRule="auto"/>
        <w:ind w:left="5664" w:firstLine="0"/>
        <w:rPr/>
      </w:pPr>
      <w:r w:rsidDel="00000000" w:rsidR="00000000" w:rsidRPr="00000000">
        <w:rPr>
          <w:rtl w:val="0"/>
        </w:rPr>
        <w:t xml:space="preserve">avv. Miriam Giorgio</w:t>
      </w:r>
    </w:p>
    <w:p w:rsidR="00000000" w:rsidDel="00000000" w:rsidP="00000000" w:rsidRDefault="00000000" w:rsidRPr="00000000" w14:paraId="00000007">
      <w:pPr>
        <w:spacing w:after="0" w:line="240" w:lineRule="auto"/>
        <w:ind w:left="5664" w:firstLine="0"/>
        <w:rPr/>
      </w:pPr>
      <w:r w:rsidDel="00000000" w:rsidR="00000000" w:rsidRPr="00000000">
        <w:rPr>
          <w:rtl w:val="0"/>
        </w:rPr>
      </w:r>
    </w:p>
    <w:p w:rsidR="00000000" w:rsidDel="00000000" w:rsidP="00000000" w:rsidRDefault="00000000" w:rsidRPr="00000000" w14:paraId="00000008">
      <w:pPr>
        <w:spacing w:after="0" w:line="240" w:lineRule="auto"/>
        <w:ind w:left="5664" w:firstLine="0"/>
        <w:rPr/>
      </w:pPr>
      <w:r w:rsidDel="00000000" w:rsidR="00000000" w:rsidRPr="00000000">
        <w:rPr>
          <w:rtl w:val="0"/>
        </w:rPr>
        <w:t xml:space="preserve">REGIONE PUGLIA</w:t>
      </w:r>
    </w:p>
    <w:p w:rsidR="00000000" w:rsidDel="00000000" w:rsidP="00000000" w:rsidRDefault="00000000" w:rsidRPr="00000000" w14:paraId="00000009">
      <w:pPr>
        <w:spacing w:after="0" w:line="240" w:lineRule="auto"/>
        <w:ind w:left="5664" w:firstLine="0"/>
        <w:rPr/>
      </w:pPr>
      <w:r w:rsidDel="00000000" w:rsidR="00000000" w:rsidRPr="00000000">
        <w:rPr>
          <w:rtl w:val="0"/>
        </w:rPr>
        <w:t xml:space="preserve">ARET PUGLIAPROMOZIONE</w:t>
      </w:r>
    </w:p>
    <w:p w:rsidR="00000000" w:rsidDel="00000000" w:rsidP="00000000" w:rsidRDefault="00000000" w:rsidRPr="00000000" w14:paraId="0000000A">
      <w:pPr>
        <w:spacing w:after="0" w:line="240" w:lineRule="auto"/>
        <w:ind w:left="5664" w:firstLine="0"/>
        <w:rPr/>
      </w:pPr>
      <w:r w:rsidDel="00000000" w:rsidR="00000000" w:rsidRPr="00000000">
        <w:rPr>
          <w:rtl w:val="0"/>
        </w:rPr>
        <w:t xml:space="preserve">PEC: </w:t>
      </w:r>
      <w:hyperlink r:id="rId7">
        <w:r w:rsidDel="00000000" w:rsidR="00000000" w:rsidRPr="00000000">
          <w:rPr>
            <w:color w:val="1155cc"/>
            <w:u w:val="single"/>
            <w:rtl w:val="0"/>
          </w:rPr>
          <w:t xml:space="preserve">ufficioprotocollopp@pec.it</w:t>
        </w:r>
      </w:hyperlink>
      <w:r w:rsidDel="00000000" w:rsidR="00000000" w:rsidRPr="00000000">
        <w:rPr>
          <w:rtl w:val="0"/>
        </w:rPr>
        <w:t xml:space="preserve"> </w:t>
      </w:r>
    </w:p>
    <w:p w:rsidR="00000000" w:rsidDel="00000000" w:rsidP="00000000" w:rsidRDefault="00000000" w:rsidRPr="00000000" w14:paraId="0000000B">
      <w:pPr>
        <w:spacing w:after="0" w:line="240" w:lineRule="auto"/>
        <w:ind w:left="5664" w:firstLine="0"/>
        <w:rPr>
          <w:sz w:val="24"/>
          <w:szCs w:val="24"/>
        </w:rPr>
      </w:pPr>
      <w:r w:rsidDel="00000000" w:rsidR="00000000" w:rsidRPr="00000000">
        <w:rPr>
          <w:rtl w:val="0"/>
        </w:rPr>
        <w:t xml:space="preserve">PEC: </w:t>
      </w:r>
      <w:hyperlink r:id="rId8">
        <w:r w:rsidDel="00000000" w:rsidR="00000000" w:rsidRPr="00000000">
          <w:rPr>
            <w:color w:val="1155cc"/>
            <w:u w:val="single"/>
            <w:rtl w:val="0"/>
          </w:rPr>
          <w:t xml:space="preserve">rpct.pugliapromozione@pec.it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b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RICHIESTA DI ACCESSO CIVICO GENERALIZZATO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5, c. 2, del D.Lgs. n. 33/2013</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come modificato dal D.Lgs. n. 97/2016)</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La/Il sottoscritta/o</w:t>
      </w:r>
    </w:p>
    <w:p w:rsidR="00000000" w:rsidDel="00000000" w:rsidP="00000000" w:rsidRDefault="00000000" w:rsidRPr="00000000" w14:paraId="00000013">
      <w:pPr>
        <w:rPr/>
      </w:pPr>
      <w:r w:rsidDel="00000000" w:rsidR="00000000" w:rsidRPr="00000000">
        <w:rPr>
          <w:rtl w:val="0"/>
        </w:rPr>
        <w:t xml:space="preserve">COGNOME*______________________________  NOME*_______________________________________</w:t>
      </w:r>
    </w:p>
    <w:p w:rsidR="00000000" w:rsidDel="00000000" w:rsidP="00000000" w:rsidRDefault="00000000" w:rsidRPr="00000000" w14:paraId="00000014">
      <w:pPr>
        <w:rPr/>
      </w:pPr>
      <w:r w:rsidDel="00000000" w:rsidR="00000000" w:rsidRPr="00000000">
        <w:rPr>
          <w:rtl w:val="0"/>
        </w:rPr>
        <w:t xml:space="preserve">NATA/O a * ________________________________________ IL* ___ /___ /______</w:t>
      </w:r>
    </w:p>
    <w:p w:rsidR="00000000" w:rsidDel="00000000" w:rsidP="00000000" w:rsidRDefault="00000000" w:rsidRPr="00000000" w14:paraId="00000015">
      <w:pPr>
        <w:rPr/>
      </w:pPr>
      <w:r w:rsidDel="00000000" w:rsidR="00000000" w:rsidRPr="00000000">
        <w:rPr>
          <w:rtl w:val="0"/>
        </w:rPr>
        <w:t xml:space="preserve">RESIDENTE in*________________________,  PROV (__),  VIA*_____________________________, N. ___</w:t>
      </w:r>
    </w:p>
    <w:p w:rsidR="00000000" w:rsidDel="00000000" w:rsidP="00000000" w:rsidRDefault="00000000" w:rsidRPr="00000000" w14:paraId="00000016">
      <w:pPr>
        <w:spacing w:after="120" w:lineRule="auto"/>
        <w:rPr/>
      </w:pPr>
      <w:r w:rsidDel="00000000" w:rsidR="00000000" w:rsidRPr="00000000">
        <w:rPr>
          <w:rtl w:val="0"/>
        </w:rPr>
        <w:t xml:space="preserve">PEC/Email __________________________________________ tel. ________________________________</w:t>
      </w:r>
    </w:p>
    <w:p w:rsidR="00000000" w:rsidDel="00000000" w:rsidP="00000000" w:rsidRDefault="00000000" w:rsidRPr="00000000" w14:paraId="00000017">
      <w:pPr>
        <w:spacing w:after="0" w:lineRule="auto"/>
        <w:jc w:val="both"/>
        <w:rPr/>
      </w:pPr>
      <w:r w:rsidDel="00000000" w:rsidR="00000000" w:rsidRPr="00000000">
        <w:rPr>
          <w:rtl w:val="0"/>
        </w:rPr>
        <w:t xml:space="preserve">ai sensi e per gli effetti dell’art. 5, c.2, del D.Lgs. n. 33/2013 e delle relative disposizioni di attuazione dell’Amministrazione, disciplinanti il diritto di accesso civico generalizzato ai dati e documenti detenuti dall’Amministrazione</w:t>
      </w:r>
    </w:p>
    <w:p w:rsidR="00000000" w:rsidDel="00000000" w:rsidP="00000000" w:rsidRDefault="00000000" w:rsidRPr="00000000" w14:paraId="00000018">
      <w:pPr>
        <w:spacing w:after="120" w:lineRule="auto"/>
        <w:jc w:val="center"/>
        <w:rPr>
          <w:b w:val="1"/>
        </w:rPr>
      </w:pPr>
      <w:r w:rsidDel="00000000" w:rsidR="00000000" w:rsidRPr="00000000">
        <w:rPr>
          <w:b w:val="1"/>
          <w:rtl w:val="0"/>
        </w:rPr>
        <w:t xml:space="preserve">CHIEDE</w:t>
      </w:r>
    </w:p>
    <w:p w:rsidR="00000000" w:rsidDel="00000000" w:rsidP="00000000" w:rsidRDefault="00000000" w:rsidRPr="00000000" w14:paraId="00000019">
      <w:pPr>
        <w:spacing w:after="120" w:lineRule="auto"/>
        <w:rPr/>
      </w:pPr>
      <w:r w:rsidDel="00000000" w:rsidR="00000000" w:rsidRPr="00000000">
        <w:rPr>
          <w:rFonts w:ascii="SimHei" w:cs="SimHei" w:eastAsia="SimHei" w:hAnsi="SimHei"/>
          <w:rtl w:val="0"/>
        </w:rPr>
        <w:t xml:space="preserve">□</w:t>
      </w:r>
      <w:r w:rsidDel="00000000" w:rsidR="00000000" w:rsidRPr="00000000">
        <w:rPr>
          <w:rtl w:val="0"/>
        </w:rPr>
        <w:t xml:space="preserve"> il seguente documento: ________________________________________________________________</w:t>
      </w:r>
    </w:p>
    <w:p w:rsidR="00000000" w:rsidDel="00000000" w:rsidP="00000000" w:rsidRDefault="00000000" w:rsidRPr="00000000" w14:paraId="0000001A">
      <w:pPr>
        <w:spacing w:after="120" w:lineRule="auto"/>
        <w:rPr/>
      </w:pPr>
      <w:r w:rsidDel="00000000" w:rsidR="00000000" w:rsidRPr="00000000">
        <w:rPr>
          <w:rFonts w:ascii="SimHei" w:cs="SimHei" w:eastAsia="SimHei" w:hAnsi="SimHei"/>
          <w:rtl w:val="0"/>
        </w:rPr>
        <w:t xml:space="preserve">□</w:t>
      </w:r>
      <w:r w:rsidDel="00000000" w:rsidR="00000000" w:rsidRPr="00000000">
        <w:rPr>
          <w:rtl w:val="0"/>
        </w:rPr>
        <w:t xml:space="preserve"> il seguente dato: ______________________________________________________________________</w:t>
      </w:r>
    </w:p>
    <w:p w:rsidR="00000000" w:rsidDel="00000000" w:rsidP="00000000" w:rsidRDefault="00000000" w:rsidRPr="00000000" w14:paraId="0000001B">
      <w:pPr>
        <w:spacing w:after="120" w:lineRule="auto"/>
        <w:jc w:val="center"/>
        <w:rPr>
          <w:b w:val="1"/>
        </w:rPr>
      </w:pPr>
      <w:r w:rsidDel="00000000" w:rsidR="00000000" w:rsidRPr="00000000">
        <w:rPr>
          <w:b w:val="1"/>
          <w:rtl w:val="0"/>
        </w:rPr>
        <w:t xml:space="preserve">DICHIARA</w:t>
      </w:r>
    </w:p>
    <w:p w:rsidR="00000000" w:rsidDel="00000000" w:rsidP="00000000" w:rsidRDefault="00000000" w:rsidRPr="00000000" w14:paraId="0000001C">
      <w:pPr>
        <w:spacing w:after="120" w:lineRule="auto"/>
        <w:jc w:val="both"/>
        <w:rPr/>
      </w:pPr>
      <w:r w:rsidDel="00000000" w:rsidR="00000000" w:rsidRPr="00000000">
        <w:rPr>
          <w:rFonts w:ascii="SimHei" w:cs="SimHei" w:eastAsia="SimHei" w:hAnsi="SimHei"/>
          <w:rtl w:val="0"/>
        </w:rPr>
        <w:t xml:space="preserve">□</w:t>
      </w:r>
      <w:r w:rsidDel="00000000" w:rsidR="00000000" w:rsidRPr="00000000">
        <w:rPr>
          <w:rtl w:val="0"/>
        </w:rPr>
        <w:t xml:space="preserve"> di conoscere le sanzioni amministrative e penali previste dagli artt. 75 e 76 del DPR 445/2000 (1)</w:t>
      </w:r>
    </w:p>
    <w:p w:rsidR="00000000" w:rsidDel="00000000" w:rsidP="00000000" w:rsidRDefault="00000000" w:rsidRPr="00000000" w14:paraId="0000001D">
      <w:pPr>
        <w:spacing w:after="120" w:lineRule="auto"/>
        <w:jc w:val="both"/>
        <w:rPr/>
      </w:pPr>
      <w:r w:rsidDel="00000000" w:rsidR="00000000" w:rsidRPr="00000000">
        <w:rPr>
          <w:rtl w:val="0"/>
        </w:rPr>
        <w:t xml:space="preserve">□ di essere consapevole che l’ulteriore trattamento dei dati e dei documenti eventualmente forniti dalla struttura competente attraverso l’accesso civico generalizzato &lt;&lt;</w:t>
      </w:r>
      <w:r w:rsidDel="00000000" w:rsidR="00000000" w:rsidRPr="00000000">
        <w:rPr>
          <w:i w:val="1"/>
          <w:rtl w:val="0"/>
        </w:rPr>
        <w:t xml:space="preserve">vada in ogni caso effettuato nel rispetto dei limiti derivanti dalla normativa in materia di protezione dei dati personali</w:t>
      </w:r>
      <w:r w:rsidDel="00000000" w:rsidR="00000000" w:rsidRPr="00000000">
        <w:rPr>
          <w:rtl w:val="0"/>
        </w:rPr>
        <w:t xml:space="preserve">&gt;&gt; di cui al D.Lgs. 196/2003 (2)</w:t>
      </w:r>
    </w:p>
    <w:p w:rsidR="00000000" w:rsidDel="00000000" w:rsidP="00000000" w:rsidRDefault="00000000" w:rsidRPr="00000000" w14:paraId="0000001E">
      <w:pPr>
        <w:spacing w:after="120" w:lineRule="auto"/>
        <w:jc w:val="both"/>
        <w:rPr/>
      </w:pPr>
      <w:r w:rsidDel="00000000" w:rsidR="00000000" w:rsidRPr="00000000">
        <w:rPr>
          <w:rFonts w:ascii="SimHei" w:cs="SimHei" w:eastAsia="SimHei" w:hAnsi="SimHei"/>
          <w:rtl w:val="0"/>
        </w:rPr>
        <w:t xml:space="preserve">□</w:t>
      </w:r>
      <w:r w:rsidDel="00000000" w:rsidR="00000000" w:rsidRPr="00000000">
        <w:rPr>
          <w:rtl w:val="0"/>
        </w:rPr>
        <w:t xml:space="preserve"> di voler ricevere quanto richiesto presso l’ufficio protocollo, oppure al seguente indirizzo di posta elettronica ________________________________________ oppure che gli atti siano inviati al seguente indirizzo _____________________________________________________________________________ mediante raccomandata con avviso di ricevimento con spesa a proprio carico (3)</w:t>
      </w:r>
    </w:p>
    <w:p w:rsidR="00000000" w:rsidDel="00000000" w:rsidP="00000000" w:rsidRDefault="00000000" w:rsidRPr="00000000" w14:paraId="0000001F">
      <w:pPr>
        <w:spacing w:after="120" w:lineRule="auto"/>
        <w:jc w:val="both"/>
        <w:rPr/>
      </w:pPr>
      <w:r w:rsidDel="00000000" w:rsidR="00000000" w:rsidRPr="00000000">
        <w:rPr>
          <w:rFonts w:ascii="SimHei" w:cs="SimHei" w:eastAsia="SimHei" w:hAnsi="SimHei"/>
          <w:rtl w:val="0"/>
        </w:rPr>
        <w:t xml:space="preserve">□ </w:t>
      </w:r>
      <w:r w:rsidDel="00000000" w:rsidR="00000000" w:rsidRPr="00000000">
        <w:rPr>
          <w:rtl w:val="0"/>
        </w:rPr>
        <w:t xml:space="preserve">di essere informato/a, ai sensi del Regolamento UE 2016/679 che i dati personali raccolti saranno trattati, anche con strumenti informatici, esclusivamente nell’ambito del procedimento amministrativo per il quale la presente dichiarazione viene resa e/o il presente documento viene compilato</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Luogo e data __________________________________</w:t>
      </w:r>
    </w:p>
    <w:p w:rsidR="00000000" w:rsidDel="00000000" w:rsidP="00000000" w:rsidRDefault="00000000" w:rsidRPr="00000000" w14:paraId="00000022">
      <w:pPr>
        <w:rPr/>
      </w:pPr>
      <w:r w:rsidDel="00000000" w:rsidR="00000000" w:rsidRPr="00000000">
        <w:rPr>
          <w:rtl w:val="0"/>
        </w:rPr>
        <w:t xml:space="preserve">Firma (per esteso e leggibile)________________________________________________________________</w:t>
      </w:r>
    </w:p>
    <w:p w:rsidR="00000000" w:rsidDel="00000000" w:rsidP="00000000" w:rsidRDefault="00000000" w:rsidRPr="00000000" w14:paraId="00000023">
      <w:pPr>
        <w:rPr/>
      </w:pPr>
      <w:r w:rsidDel="00000000" w:rsidR="00000000" w:rsidRPr="00000000">
        <w:rPr>
          <w:rtl w:val="0"/>
        </w:rPr>
        <w:t xml:space="preserve">(Si allega copia del proprio documento di identità  in corso di validità)</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dato obbligatorio</w:t>
      </w:r>
    </w:p>
    <w:p w:rsidR="00000000" w:rsidDel="00000000" w:rsidP="00000000" w:rsidRDefault="00000000" w:rsidRPr="00000000" w14:paraId="00000026">
      <w:pPr>
        <w:spacing w:after="0" w:line="240" w:lineRule="auto"/>
        <w:jc w:val="both"/>
        <w:rPr>
          <w:b w:val="1"/>
        </w:rPr>
      </w:pPr>
      <w:r w:rsidDel="00000000" w:rsidR="00000000" w:rsidRPr="00000000">
        <w:rPr>
          <w:b w:val="1"/>
          <w:rtl w:val="0"/>
        </w:rPr>
        <w:t xml:space="preserve">Informazioni relative al trattamento dei dati personali  </w:t>
      </w:r>
    </w:p>
    <w:p w:rsidR="00000000" w:rsidDel="00000000" w:rsidP="00000000" w:rsidRDefault="00000000" w:rsidRPr="00000000" w14:paraId="00000027">
      <w:pPr>
        <w:spacing w:after="0" w:line="240" w:lineRule="auto"/>
        <w:jc w:val="both"/>
        <w:rPr>
          <w:color w:val="ff0000"/>
        </w:rPr>
      </w:pPr>
      <w:r w:rsidDel="00000000" w:rsidR="00000000" w:rsidRPr="00000000">
        <w:rPr>
          <w:rtl w:val="0"/>
        </w:rPr>
        <w:t xml:space="preserve">Si informa che, ai sensi dell’art. 13 del Regolamento (UE) 2016/679 (GDPR), i dati da lei forniti saranno utilizzati per lo svolgimento dell’istruttoria relativa al procedimento cui i dati si riferiscono. Il trattamento è necessario per adempiere ad un obbligo legale e/o per l'esecuzione di un compito di interesse pubblico o di rilevante interesse pubblico. I dati da Lei forniti saranno trattati dal personale in servizio presso l’ARET Pugliapromozione, anche con l’ausilio di mezzi elettronici e potranno essere comunicati ai soggetti, pubblici o privati, nei soli casi previsti dalle disposizioni di legge o di regolamento, o a terzi interessati nel rispetto della normativa disciplinante l’accesso. I suoi dati saranno trattati per il tempo stabilito dalla normativa nazionale, in conformità alle norme sulla conservazione della documentazione amministrativa (nel rispetto del Piano di conservazione e scarto dell’Ente). Il conferimento di tali dati è obbligatorio per dar corso alla richiesta o al procedimento di Suo interesse. Per esercitare i diritti di cui agli artt. 15-22 del Reg. UE 2016/679 è possibile scrivere all’indirizzo e-mail privacy@aret.regione.puglia.it. o rivolgere la richiesta al suo Responsabile della Protezione dei Dati (dpo@aret.regione.puglia.it). Per maggiori informazioni sul trattamento dei dati consultare l’informativa completa per le richieste di accesso ai documenti, di accesso civico e di accesso civico generalizzato pubblicata sul sito web istituzionale dell’ARET Pugliapromozione</w:t>
      </w:r>
      <w:r w:rsidDel="00000000" w:rsidR="00000000" w:rsidRPr="00000000">
        <w:br w:type="page"/>
      </w: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(1) Art. 75 DPR 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00000" w:rsidDel="00000000" w:rsidP="00000000" w:rsidRDefault="00000000" w:rsidRPr="00000000" w14:paraId="00000029">
      <w:pPr>
        <w:jc w:val="both"/>
        <w:rPr/>
      </w:pPr>
      <w:r w:rsidDel="00000000" w:rsidR="00000000" w:rsidRPr="00000000">
        <w:rPr>
          <w:rtl w:val="0"/>
        </w:rPr>
        <w:t xml:space="preserve">(2) Delibera ANAC n. 1309 del 28 dicembre 2016 -“LINEE GUIDA RECANTI INDICAZIONI OPERATIVE AI FINI DELLA DEFINIZIONE DELLE ESCLUSIONI E DEI LIMITI ALL'ACCESSO CIVICO DI CUI ALL’ART. 5 CO. 2 DEL D.LGS. 33/2013</w:t>
      </w:r>
      <w:r w:rsidDel="00000000" w:rsidR="00000000" w:rsidRPr="00000000">
        <w:rPr>
          <w:b w:val="1"/>
          <w:rtl w:val="0"/>
        </w:rPr>
        <w:t xml:space="preserve"> - </w:t>
      </w:r>
      <w:r w:rsidDel="00000000" w:rsidR="00000000" w:rsidRPr="00000000">
        <w:rPr>
          <w:rtl w:val="0"/>
        </w:rPr>
        <w:t xml:space="preserve">Art. 5-</w:t>
      </w:r>
      <w:r w:rsidDel="00000000" w:rsidR="00000000" w:rsidRPr="00000000">
        <w:rPr>
          <w:i w:val="1"/>
          <w:rtl w:val="0"/>
        </w:rPr>
        <w:t xml:space="preserve">bis</w:t>
      </w:r>
      <w:r w:rsidDel="00000000" w:rsidR="00000000" w:rsidRPr="00000000">
        <w:rPr>
          <w:rtl w:val="0"/>
        </w:rPr>
        <w:t xml:space="preserve">, comma 6, del d.lgs. n. 33 del 14/03/2013 recante «</w:t>
      </w:r>
      <w:r w:rsidDel="00000000" w:rsidR="00000000" w:rsidRPr="00000000">
        <w:rPr>
          <w:i w:val="1"/>
          <w:rtl w:val="0"/>
        </w:rPr>
        <w:t xml:space="preserve">Riordino della disciplina riguardante il diritto di accesso civico e gli obblighi di pubblicità, trasparenza e diffusione di informazioni da parte delle pubbliche amministrazioni</w:t>
      </w:r>
      <w:r w:rsidDel="00000000" w:rsidR="00000000" w:rsidRPr="00000000">
        <w:rPr>
          <w:rtl w:val="0"/>
        </w:rPr>
        <w:t xml:space="preserve">»” – § 8.1.</w:t>
      </w:r>
    </w:p>
    <w:p w:rsidR="00000000" w:rsidDel="00000000" w:rsidP="00000000" w:rsidRDefault="00000000" w:rsidRPr="00000000" w14:paraId="0000002A">
      <w:pPr>
        <w:rPr/>
      </w:pPr>
      <w:r w:rsidDel="00000000" w:rsidR="00000000" w:rsidRPr="00000000">
        <w:rPr>
          <w:rtl w:val="0"/>
        </w:rPr>
        <w:t xml:space="preserve">(3) Il rilascio di dati o documenti in formato elettronico o cartaceo è gratuito, salvo il rimborso del costo effettivamente sostenuto e documentato dall’amministrazione per la riproduzione su supporti materiali.</w:t>
      </w:r>
    </w:p>
    <w:p w:rsidR="00000000" w:rsidDel="00000000" w:rsidP="00000000" w:rsidRDefault="00000000" w:rsidRPr="00000000" w14:paraId="0000002B">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w:t>
      </w:r>
    </w:p>
    <w:sectPr>
      <w:headerReference r:id="rId9"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imHe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2438400</wp:posOffset>
          </wp:positionH>
          <wp:positionV relativeFrom="paragraph">
            <wp:posOffset>-449579</wp:posOffset>
          </wp:positionV>
          <wp:extent cx="1889125" cy="1924050"/>
          <wp:effectExtent b="0" l="0" r="0" t="0"/>
          <wp:wrapNone/>
          <wp:docPr id="1" name="image1.png"/>
          <a:graphic>
            <a:graphicData uri="http://schemas.openxmlformats.org/drawingml/2006/picture">
              <pic:pic>
                <pic:nvPicPr>
                  <pic:cNvPr id="0" name="image1.png"/>
                  <pic:cNvPicPr preferRelativeResize="0"/>
                </pic:nvPicPr>
                <pic:blipFill>
                  <a:blip r:embed="rId1"/>
                  <a:srcRect b="-2834" l="5625" r="-5625" t="7361"/>
                  <a:stretch>
                    <a:fillRect/>
                  </a:stretch>
                </pic:blipFill>
                <pic:spPr>
                  <a:xfrm>
                    <a:off x="0" y="0"/>
                    <a:ext cx="1889125" cy="1924050"/>
                  </a:xfrm>
                  <a:prstGeom prst="rect"/>
                  <a:ln/>
                </pic:spPr>
              </pic:pic>
            </a:graphicData>
          </a:graphic>
        </wp:anchor>
      </w:drawing>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6"/>
        <w:szCs w:val="16"/>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Modulo 2 </w:t>
    </w:r>
    <w:r w:rsidDel="00000000" w:rsidR="00000000" w:rsidRPr="00000000">
      <w:rPr>
        <w:i w:val="1"/>
        <w:sz w:val="16"/>
        <w:szCs w:val="16"/>
        <w:rtl w:val="0"/>
      </w:rPr>
      <w:t xml:space="preserve"> istanza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accesso civico generalizzato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Default" w:customStyle="1">
    <w:name w:val="Default"/>
    <w:rsid w:val="00690C26"/>
    <w:pPr>
      <w:autoSpaceDE w:val="0"/>
      <w:autoSpaceDN w:val="0"/>
      <w:adjustRightInd w:val="0"/>
      <w:spacing w:after="0" w:line="240" w:lineRule="auto"/>
    </w:pPr>
    <w:rPr>
      <w:rFonts w:ascii="Calibri" w:cs="Calibri" w:hAnsi="Calibri"/>
      <w:color w:val="000000"/>
      <w:sz w:val="24"/>
      <w:szCs w:val="24"/>
    </w:rPr>
  </w:style>
  <w:style w:type="paragraph" w:styleId="Paragrafoelenco">
    <w:name w:val="List Paragraph"/>
    <w:basedOn w:val="Normale"/>
    <w:uiPriority w:val="34"/>
    <w:qFormat w:val="1"/>
    <w:rsid w:val="00690C26"/>
    <w:pPr>
      <w:ind w:left="720"/>
      <w:contextualSpacing w:val="1"/>
    </w:pPr>
  </w:style>
  <w:style w:type="paragraph" w:styleId="Intestazione">
    <w:name w:val="header"/>
    <w:basedOn w:val="Normale"/>
    <w:link w:val="IntestazioneCarattere"/>
    <w:uiPriority w:val="99"/>
    <w:unhideWhenUsed w:val="1"/>
    <w:rsid w:val="00297087"/>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val="1"/>
    <w:rsid w:val="00297087"/>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val="1"/>
    <w:rsid w:val="00800F48"/>
    <w:rPr>
      <w:color w:val="0000ff" w:themeColor="hyperlink"/>
      <w:u w:val="single"/>
    </w:rPr>
  </w:style>
  <w:style w:type="paragraph" w:styleId="NormaleWeb">
    <w:name w:val="Normal (Web)"/>
    <w:basedOn w:val="Normale"/>
    <w:uiPriority w:val="99"/>
    <w:semiHidden w:val="1"/>
    <w:unhideWhenUsed w:val="1"/>
    <w:rsid w:val="00FD79BC"/>
    <w:pPr>
      <w:spacing w:after="100" w:afterAutospacing="1" w:before="100" w:beforeAutospacing="1" w:line="240" w:lineRule="auto"/>
    </w:pPr>
    <w:rPr>
      <w:rFonts w:ascii="Times New Roman" w:cs="Times New Roman" w:eastAsia="Times New Roman" w:hAnsi="Times New Roman"/>
      <w:sz w:val="24"/>
      <w:szCs w:val="24"/>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fficioprotocollopp@pec.it" TargetMode="External"/><Relationship Id="rId8" Type="http://schemas.openxmlformats.org/officeDocument/2006/relationships/hyperlink" Target="mailto:rpct.pugliapromozione@pec.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XGDBmKtZ+rb+Rj5F6zXJ1R420A==">CgMxLjA4AHIhMTFSR2xmS2xVM1NoUV9TR19DeS1UUWYyYlR1dDZOOWRL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2023-11-01T09:58:00Z</dcterms:created>
  <dc:creator>Messinetti Veronica</dc:creator>
</cp:coreProperties>
</file>