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9D6F" w14:textId="7A70C20A" w:rsidR="00F760D4" w:rsidRPr="003301A1" w:rsidRDefault="00B53AFA" w:rsidP="003301A1">
      <w:pPr>
        <w:tabs>
          <w:tab w:val="left" w:pos="4253"/>
          <w:tab w:val="left" w:pos="4395"/>
          <w:tab w:val="left" w:pos="5245"/>
        </w:tabs>
        <w:ind w:left="-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01A1">
        <w:rPr>
          <w:rFonts w:asciiTheme="minorHAnsi" w:hAnsiTheme="minorHAnsi" w:cstheme="minorHAnsi"/>
          <w:b/>
          <w:sz w:val="22"/>
          <w:szCs w:val="22"/>
          <w:u w:val="single"/>
        </w:rPr>
        <w:t>ALLEGATO 4</w:t>
      </w:r>
    </w:p>
    <w:p w14:paraId="2207E947" w14:textId="722D4A32" w:rsidR="00735D50" w:rsidRPr="003301A1" w:rsidRDefault="00E4734B" w:rsidP="00227E70">
      <w:pPr>
        <w:tabs>
          <w:tab w:val="left" w:pos="4253"/>
          <w:tab w:val="left" w:pos="4395"/>
          <w:tab w:val="left" w:pos="5245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01A1">
        <w:rPr>
          <w:rFonts w:asciiTheme="minorHAnsi" w:hAnsiTheme="minorHAnsi" w:cstheme="minorHAnsi"/>
          <w:b/>
          <w:sz w:val="20"/>
          <w:szCs w:val="20"/>
        </w:rPr>
        <w:t xml:space="preserve">DICHIARAZIONE </w:t>
      </w:r>
      <w:r w:rsidR="00FF5F63" w:rsidRPr="003301A1">
        <w:rPr>
          <w:rFonts w:asciiTheme="minorHAnsi" w:hAnsiTheme="minorHAnsi" w:cstheme="minorHAnsi"/>
          <w:b/>
          <w:sz w:val="20"/>
          <w:szCs w:val="20"/>
        </w:rPr>
        <w:t>OFFERTA ECONOMICA</w:t>
      </w:r>
    </w:p>
    <w:p w14:paraId="506EAC76" w14:textId="77777777" w:rsidR="00F760D4" w:rsidRPr="003301A1" w:rsidRDefault="00F760D4" w:rsidP="003F2D08">
      <w:pPr>
        <w:tabs>
          <w:tab w:val="left" w:pos="4253"/>
          <w:tab w:val="left" w:pos="4395"/>
          <w:tab w:val="left" w:pos="5245"/>
        </w:tabs>
        <w:rPr>
          <w:rFonts w:asciiTheme="minorHAnsi" w:hAnsiTheme="minorHAnsi" w:cstheme="minorHAnsi"/>
          <w:sz w:val="20"/>
          <w:szCs w:val="20"/>
        </w:rPr>
      </w:pPr>
    </w:p>
    <w:p w14:paraId="23FC3145" w14:textId="77777777" w:rsidR="00FF49BF" w:rsidRPr="003301A1" w:rsidRDefault="00FF49BF" w:rsidP="00227E70">
      <w:pPr>
        <w:tabs>
          <w:tab w:val="left" w:pos="1065"/>
        </w:tabs>
        <w:contextualSpacing/>
        <w:jc w:val="both"/>
        <w:rPr>
          <w:rFonts w:asciiTheme="minorHAnsi" w:eastAsia="Times New Roman" w:hAnsiTheme="minorHAnsi" w:cstheme="minorHAnsi"/>
          <w:bCs/>
          <w:i/>
          <w:sz w:val="20"/>
          <w:szCs w:val="20"/>
          <w:highlight w:val="yellow"/>
          <w:lang w:eastAsia="it-IT"/>
        </w:rPr>
      </w:pPr>
    </w:p>
    <w:p w14:paraId="40BB4715" w14:textId="77777777" w:rsidR="00227E70" w:rsidRPr="003301A1" w:rsidRDefault="00E06271" w:rsidP="00227E70">
      <w:pPr>
        <w:tabs>
          <w:tab w:val="left" w:pos="142"/>
          <w:tab w:val="left" w:pos="1065"/>
        </w:tabs>
        <w:contextualSpacing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3301A1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Modello per la formulazione dell’</w:t>
      </w:r>
      <w:r w:rsidR="00DF2B23" w:rsidRPr="003301A1">
        <w:rPr>
          <w:rFonts w:asciiTheme="minorHAnsi" w:hAnsiTheme="minorHAnsi" w:cstheme="minorHAnsi"/>
          <w:b/>
          <w:bCs/>
          <w:i/>
          <w:iCs/>
          <w:sz w:val="20"/>
          <w:szCs w:val="20"/>
        </w:rPr>
        <w:t>offerta economica</w:t>
      </w:r>
      <w:r w:rsidR="002E2F28" w:rsidRPr="003301A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52F59B28" w14:textId="77777777" w:rsidR="00E266B0" w:rsidRPr="003301A1" w:rsidRDefault="00E266B0" w:rsidP="00E266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F85DB" w14:textId="77777777" w:rsidR="00E266B0" w:rsidRPr="003301A1" w:rsidRDefault="00E266B0" w:rsidP="00E266B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19AFA6" w14:textId="7B0CB4D2" w:rsidR="00F21918" w:rsidRPr="006E7343" w:rsidRDefault="00F21918" w:rsidP="00F21918">
      <w:pPr>
        <w:spacing w:before="60" w:line="300" w:lineRule="exact"/>
        <w:ind w:left="-709"/>
        <w:jc w:val="both"/>
        <w:rPr>
          <w:rFonts w:ascii="Calibri" w:hAnsi="Calibri"/>
          <w:b/>
          <w:bCs/>
          <w:sz w:val="20"/>
          <w:szCs w:val="20"/>
        </w:rPr>
      </w:pPr>
      <w:r w:rsidRPr="00DE082C">
        <w:rPr>
          <w:rFonts w:ascii="Calibri" w:hAnsi="Calibri"/>
          <w:b/>
          <w:bCs/>
          <w:sz w:val="20"/>
          <w:szCs w:val="20"/>
        </w:rPr>
        <w:t xml:space="preserve">OGGETTO: PROCEDURA NEGOZIATA TELEMATICA EX ART. 50, COMMA 1, LETT. E), DEL D.LGS. N.36/2023, PER L’AFFIDAMENTO DEI SERVIZI DI ALLESTIMENTO STAND E SERVIZI CONNESSI PER LA PARTECIPAZIONE ALLA FIERA BIT – MILANO 2025 - CUP: </w:t>
      </w:r>
      <w:r w:rsidR="00DE082C" w:rsidRPr="00DE082C">
        <w:rPr>
          <w:rFonts w:ascii="Calibri" w:hAnsi="Calibri"/>
          <w:b/>
          <w:bCs/>
          <w:sz w:val="20"/>
          <w:szCs w:val="20"/>
        </w:rPr>
        <w:t>I59I23001360006</w:t>
      </w:r>
    </w:p>
    <w:p w14:paraId="3252C5FD" w14:textId="1E7437F1" w:rsidR="00E266B0" w:rsidRPr="003301A1" w:rsidRDefault="00E266B0" w:rsidP="00F21918">
      <w:pPr>
        <w:ind w:left="-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ACCA61" w14:textId="77777777" w:rsidR="00CB5334" w:rsidRPr="003301A1" w:rsidRDefault="00CB5334" w:rsidP="00227E70">
      <w:pPr>
        <w:pStyle w:val="usoboll1"/>
        <w:spacing w:line="360" w:lineRule="auto"/>
        <w:outlineLvl w:val="0"/>
        <w:rPr>
          <w:rFonts w:asciiTheme="minorHAnsi" w:hAnsiTheme="minorHAnsi" w:cstheme="minorHAnsi"/>
          <w:b/>
          <w:sz w:val="20"/>
        </w:rPr>
      </w:pPr>
    </w:p>
    <w:p w14:paraId="32EEC23E" w14:textId="77777777" w:rsidR="00E266B0" w:rsidRPr="003301A1" w:rsidRDefault="009512A6" w:rsidP="00E266B0">
      <w:pPr>
        <w:pStyle w:val="usoboll1"/>
        <w:spacing w:line="240" w:lineRule="auto"/>
        <w:contextualSpacing/>
        <w:jc w:val="center"/>
        <w:outlineLvl w:val="0"/>
        <w:rPr>
          <w:rFonts w:asciiTheme="minorHAnsi" w:hAnsiTheme="minorHAnsi" w:cstheme="minorHAnsi"/>
          <w:b/>
          <w:sz w:val="20"/>
        </w:rPr>
      </w:pPr>
      <w:r w:rsidRPr="003301A1">
        <w:rPr>
          <w:rFonts w:asciiTheme="minorHAnsi" w:hAnsiTheme="minorHAnsi" w:cstheme="minorHAnsi"/>
          <w:b/>
          <w:sz w:val="20"/>
        </w:rPr>
        <w:t>DICHIARAZIONE D’OFFERTA</w:t>
      </w:r>
      <w:r w:rsidR="00665CD5" w:rsidRPr="003301A1">
        <w:rPr>
          <w:rFonts w:asciiTheme="minorHAnsi" w:hAnsiTheme="minorHAnsi" w:cstheme="minorHAnsi"/>
          <w:b/>
          <w:sz w:val="20"/>
        </w:rPr>
        <w:t xml:space="preserve"> </w:t>
      </w:r>
    </w:p>
    <w:p w14:paraId="27CA034D" w14:textId="77777777" w:rsidR="00E266B0" w:rsidRPr="003301A1" w:rsidRDefault="00E266B0" w:rsidP="00E266B0">
      <w:pPr>
        <w:pStyle w:val="usoboll1"/>
        <w:spacing w:line="240" w:lineRule="auto"/>
        <w:contextualSpacing/>
        <w:outlineLvl w:val="0"/>
        <w:rPr>
          <w:rFonts w:asciiTheme="minorHAnsi" w:hAnsiTheme="minorHAnsi" w:cstheme="minorHAnsi"/>
          <w:b/>
          <w:sz w:val="20"/>
        </w:rPr>
      </w:pPr>
    </w:p>
    <w:p w14:paraId="4B51393D" w14:textId="34CB66F9" w:rsidR="00926FD1" w:rsidRPr="00E266B0" w:rsidRDefault="00D1277C" w:rsidP="00E266B0">
      <w:pPr>
        <w:pStyle w:val="usoboll1"/>
        <w:spacing w:line="240" w:lineRule="auto"/>
        <w:contextualSpacing/>
        <w:outlineLvl w:val="0"/>
        <w:rPr>
          <w:rFonts w:ascii="Calibri" w:hAnsi="Calibri" w:cs="Calibri"/>
          <w:b/>
          <w:sz w:val="20"/>
        </w:rPr>
      </w:pPr>
      <w:r w:rsidRPr="003301A1">
        <w:rPr>
          <w:rFonts w:asciiTheme="minorHAnsi" w:hAnsiTheme="minorHAnsi" w:cstheme="minorHAnsi"/>
          <w:b/>
          <w:bCs/>
          <w:i/>
          <w:sz w:val="20"/>
        </w:rPr>
        <w:t>(</w:t>
      </w:r>
      <w:r w:rsidR="00926FD1" w:rsidRPr="003301A1">
        <w:rPr>
          <w:rFonts w:asciiTheme="minorHAnsi" w:hAnsiTheme="minorHAnsi" w:cstheme="minorHAnsi"/>
          <w:b/>
          <w:bCs/>
          <w:i/>
          <w:sz w:val="20"/>
        </w:rPr>
        <w:t>ATTENZIONE</w:t>
      </w:r>
      <w:r w:rsidR="00926FD1" w:rsidRPr="0044764F">
        <w:rPr>
          <w:rFonts w:ascii="Calibri" w:hAnsi="Calibri" w:cs="Calibri"/>
          <w:b/>
          <w:bCs/>
          <w:i/>
          <w:sz w:val="20"/>
        </w:rPr>
        <w:t xml:space="preserve">: La persona che compila l'allegato </w:t>
      </w:r>
      <w:r w:rsidR="00B53AFA">
        <w:rPr>
          <w:rFonts w:ascii="Calibri" w:hAnsi="Calibri" w:cs="Calibri"/>
          <w:b/>
          <w:bCs/>
          <w:i/>
          <w:sz w:val="20"/>
        </w:rPr>
        <w:t>4</w:t>
      </w:r>
      <w:r w:rsidR="00926FD1" w:rsidRPr="0044764F">
        <w:rPr>
          <w:rFonts w:ascii="Calibri" w:hAnsi="Calibri" w:cs="Calibri"/>
          <w:b/>
          <w:bCs/>
          <w:i/>
          <w:sz w:val="20"/>
        </w:rPr>
        <w:t xml:space="preserve"> </w:t>
      </w:r>
      <w:r w:rsidR="00926FD1" w:rsidRPr="0044764F">
        <w:rPr>
          <w:rFonts w:ascii="Calibri" w:hAnsi="Calibri" w:cs="Calibri"/>
          <w:b/>
          <w:bCs/>
          <w:i/>
          <w:sz w:val="20"/>
          <w:u w:val="single"/>
        </w:rPr>
        <w:t>DEVE</w:t>
      </w:r>
      <w:r w:rsidR="00926FD1" w:rsidRPr="0044764F">
        <w:rPr>
          <w:rFonts w:ascii="Calibri" w:hAnsi="Calibri" w:cs="Calibri"/>
          <w:b/>
          <w:bCs/>
          <w:i/>
          <w:sz w:val="20"/>
        </w:rPr>
        <w:t xml:space="preserve"> essere la stessa che appone la firma digitale</w:t>
      </w:r>
      <w:r w:rsidRPr="0044764F">
        <w:rPr>
          <w:rFonts w:ascii="Calibri" w:hAnsi="Calibri" w:cs="Calibri"/>
          <w:b/>
          <w:bCs/>
          <w:i/>
          <w:sz w:val="20"/>
        </w:rPr>
        <w:t>)</w:t>
      </w:r>
    </w:p>
    <w:p w14:paraId="060DA7D7" w14:textId="77777777" w:rsidR="00926FD1" w:rsidRPr="0044764F" w:rsidRDefault="00926FD1" w:rsidP="00926FD1">
      <w:pPr>
        <w:pStyle w:val="Stile1"/>
        <w:rPr>
          <w:rFonts w:ascii="Calibri" w:hAnsi="Calibri" w:cs="Calibri"/>
          <w:sz w:val="20"/>
          <w:szCs w:val="20"/>
          <w:lang w:val="it-IT"/>
        </w:rPr>
      </w:pPr>
    </w:p>
    <w:p w14:paraId="54EC8BF1" w14:textId="779C86CD" w:rsidR="00E06271" w:rsidRPr="0044764F" w:rsidRDefault="00E06271" w:rsidP="00E06271">
      <w:pPr>
        <w:spacing w:before="240" w:after="113" w:line="480" w:lineRule="auto"/>
        <w:ind w:left="-426"/>
        <w:jc w:val="both"/>
        <w:rPr>
          <w:rFonts w:ascii="Calibri" w:hAnsi="Calibri" w:cs="Calibri"/>
          <w:color w:val="000000"/>
          <w:sz w:val="20"/>
          <w:szCs w:val="20"/>
        </w:rPr>
      </w:pPr>
      <w:r w:rsidRPr="0044764F">
        <w:rPr>
          <w:rFonts w:ascii="Calibri" w:hAnsi="Calibri" w:cs="Calibri"/>
          <w:color w:val="000000"/>
          <w:sz w:val="20"/>
          <w:szCs w:val="20"/>
        </w:rPr>
        <w:t>Il/La sottoscritto/a</w:t>
      </w:r>
      <w:r w:rsidR="00A60820" w:rsidRPr="0044764F">
        <w:rPr>
          <w:rStyle w:val="Rimandonotaapidipagina"/>
          <w:rFonts w:ascii="Calibri" w:hAnsi="Calibri" w:cs="Calibri"/>
          <w:color w:val="000000"/>
          <w:sz w:val="20"/>
          <w:szCs w:val="20"/>
        </w:rPr>
        <w:footnoteReference w:id="1"/>
      </w:r>
      <w:r w:rsidRPr="0044764F">
        <w:rPr>
          <w:rFonts w:ascii="Calibri" w:hAnsi="Calibri" w:cs="Calibri"/>
          <w:color w:val="000000"/>
          <w:sz w:val="20"/>
          <w:szCs w:val="20"/>
        </w:rPr>
        <w:t xml:space="preserve"> ________ _________ nato/a </w:t>
      </w:r>
      <w:proofErr w:type="spellStart"/>
      <w:r w:rsidRPr="0044764F">
        <w:rPr>
          <w:rFonts w:ascii="Calibri" w:hAnsi="Calibri" w:cs="Calibri"/>
          <w:color w:val="000000"/>
          <w:sz w:val="20"/>
          <w:szCs w:val="20"/>
        </w:rPr>
        <w:t>a</w:t>
      </w:r>
      <w:proofErr w:type="spellEnd"/>
      <w:r w:rsidRPr="0044764F">
        <w:rPr>
          <w:rFonts w:ascii="Calibri" w:hAnsi="Calibri" w:cs="Calibri"/>
          <w:color w:val="000000"/>
          <w:sz w:val="20"/>
          <w:szCs w:val="20"/>
        </w:rPr>
        <w:t xml:space="preserve"> _________ il __/__/__, residente in ________, Via _____________ codice fiscale ___________, nella qualità di _______ e legale rappresentante dell’Impresa ___________ con sede legale in________, codice fiscale_________ partita IVA n. _____________, </w:t>
      </w:r>
    </w:p>
    <w:p w14:paraId="11C1762B" w14:textId="77777777" w:rsidR="00926FD1" w:rsidRPr="0044764F" w:rsidRDefault="00926FD1" w:rsidP="00A60820">
      <w:pPr>
        <w:ind w:left="-425" w:right="108"/>
        <w:contextualSpacing/>
        <w:jc w:val="both"/>
        <w:rPr>
          <w:rFonts w:ascii="Calibri" w:hAnsi="Calibri" w:cs="Calibri"/>
          <w:sz w:val="20"/>
          <w:szCs w:val="20"/>
        </w:rPr>
      </w:pPr>
      <w:r w:rsidRPr="0044764F">
        <w:rPr>
          <w:rFonts w:ascii="Calibri" w:hAnsi="Calibri" w:cs="Calibri"/>
          <w:sz w:val="20"/>
          <w:szCs w:val="20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44764F">
        <w:rPr>
          <w:rFonts w:ascii="Calibri" w:hAnsi="Calibri" w:cs="Calibri"/>
          <w:sz w:val="20"/>
          <w:szCs w:val="20"/>
        </w:rPr>
        <w:t>D.Lgs.</w:t>
      </w:r>
      <w:proofErr w:type="spellEnd"/>
      <w:r w:rsidRPr="0044764F">
        <w:rPr>
          <w:rFonts w:ascii="Calibri" w:hAnsi="Calibri" w:cs="Calibri"/>
          <w:sz w:val="20"/>
          <w:szCs w:val="20"/>
        </w:rPr>
        <w:t xml:space="preserve"> n. </w:t>
      </w:r>
      <w:r w:rsidR="002E2F28" w:rsidRPr="0044764F">
        <w:rPr>
          <w:rFonts w:ascii="Calibri" w:hAnsi="Calibri" w:cs="Calibri"/>
          <w:sz w:val="20"/>
          <w:szCs w:val="20"/>
        </w:rPr>
        <w:t>36</w:t>
      </w:r>
      <w:r w:rsidRPr="0044764F">
        <w:rPr>
          <w:rFonts w:ascii="Calibri" w:hAnsi="Calibri" w:cs="Calibri"/>
          <w:sz w:val="20"/>
          <w:szCs w:val="20"/>
        </w:rPr>
        <w:t>/20</w:t>
      </w:r>
      <w:r w:rsidR="002E2F28" w:rsidRPr="0044764F">
        <w:rPr>
          <w:rFonts w:ascii="Calibri" w:hAnsi="Calibri" w:cs="Calibri"/>
          <w:sz w:val="20"/>
          <w:szCs w:val="20"/>
        </w:rPr>
        <w:t>23</w:t>
      </w:r>
      <w:r w:rsidRPr="0044764F">
        <w:rPr>
          <w:rFonts w:ascii="Calibri" w:hAnsi="Calibri" w:cs="Calibri"/>
          <w:sz w:val="20"/>
          <w:szCs w:val="20"/>
        </w:rPr>
        <w:t xml:space="preserve"> della normativa vigente in materia, con la presente</w:t>
      </w:r>
    </w:p>
    <w:p w14:paraId="45DF0C63" w14:textId="77777777" w:rsidR="00E06271" w:rsidRPr="00E266B0" w:rsidRDefault="00653F86" w:rsidP="00E06271">
      <w:pPr>
        <w:spacing w:before="240" w:after="120" w:line="365" w:lineRule="auto"/>
        <w:ind w:left="136" w:right="1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266B0">
        <w:rPr>
          <w:rFonts w:asciiTheme="minorHAnsi" w:hAnsiTheme="minorHAnsi" w:cstheme="minorHAnsi"/>
          <w:b/>
          <w:sz w:val="20"/>
          <w:szCs w:val="20"/>
        </w:rPr>
        <w:t>SI IMPEGNA</w:t>
      </w:r>
    </w:p>
    <w:p w14:paraId="0A25414D" w14:textId="36843137" w:rsidR="00F21918" w:rsidRPr="006E7343" w:rsidRDefault="009512A6" w:rsidP="00F21918">
      <w:pPr>
        <w:spacing w:before="60" w:line="300" w:lineRule="exact"/>
        <w:ind w:left="-709"/>
        <w:jc w:val="both"/>
        <w:rPr>
          <w:rFonts w:ascii="Calibri" w:hAnsi="Calibri"/>
          <w:b/>
          <w:bCs/>
          <w:sz w:val="20"/>
          <w:szCs w:val="20"/>
        </w:rPr>
      </w:pPr>
      <w:r w:rsidRPr="00E266B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ad adempiere a tutte le obbligazioni previste nei documenti della</w:t>
      </w:r>
      <w:bookmarkStart w:id="0" w:name="_Hlk143099629"/>
      <w:r w:rsidR="002200F2" w:rsidRPr="00E266B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</w:t>
      </w:r>
      <w:bookmarkStart w:id="1" w:name="_Hlk143802972"/>
      <w:r w:rsidR="00F21918" w:rsidRPr="00DE082C">
        <w:rPr>
          <w:rFonts w:ascii="Calibri" w:hAnsi="Calibri"/>
          <w:b/>
          <w:bCs/>
          <w:sz w:val="20"/>
          <w:szCs w:val="20"/>
        </w:rPr>
        <w:t xml:space="preserve">PROCEDURA NEGOZIATA TELEMATICA EX ART. 50, COMMA 1, LETT. E), DEL D.LGS. N.36/2023, PER L’AFFIDAMENTO DEI SERVIZI DI ALLESTIMENTO STAND E SERVIZI CONNESSI PER LA PARTECIPAZIONE ALLA FIERA BIT – MILANO 2025 - CUP: </w:t>
      </w:r>
      <w:r w:rsidR="00DE082C" w:rsidRPr="00DE082C">
        <w:rPr>
          <w:rFonts w:ascii="Calibri" w:hAnsi="Calibri"/>
          <w:b/>
          <w:bCs/>
          <w:sz w:val="20"/>
          <w:szCs w:val="20"/>
        </w:rPr>
        <w:t>I59I23001360006</w:t>
      </w:r>
    </w:p>
    <w:bookmarkEnd w:id="1"/>
    <w:p w14:paraId="046CC5AC" w14:textId="77777777" w:rsidR="00F21918" w:rsidRDefault="00F21918" w:rsidP="002200F2">
      <w:pPr>
        <w:pStyle w:val="Rientrocorpodeltesto31"/>
        <w:ind w:left="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8EB17B8" w14:textId="0DE8ADD3" w:rsidR="004B4ECF" w:rsidRPr="0044764F" w:rsidRDefault="009512A6" w:rsidP="00F21918">
      <w:pPr>
        <w:pStyle w:val="Rientrocorpodeltesto31"/>
        <w:ind w:left="-709"/>
        <w:jc w:val="both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E266B0">
        <w:rPr>
          <w:rFonts w:asciiTheme="minorHAnsi" w:hAnsiTheme="minorHAnsi" w:cstheme="minorHAnsi"/>
          <w:sz w:val="20"/>
          <w:szCs w:val="20"/>
          <w:lang w:val="it-IT"/>
        </w:rPr>
        <w:t>nel rispetto di modalità, termini, condizioni e requisiti minimi ivi previsti</w:t>
      </w:r>
      <w:r w:rsidR="00F21918">
        <w:rPr>
          <w:rFonts w:asciiTheme="minorHAnsi" w:hAnsiTheme="minorHAnsi" w:cstheme="minorHAnsi"/>
          <w:sz w:val="20"/>
          <w:szCs w:val="20"/>
          <w:lang w:val="it-IT"/>
        </w:rPr>
        <w:t>, f</w:t>
      </w:r>
      <w:r w:rsidR="004B4ECF" w:rsidRPr="00E266B0">
        <w:rPr>
          <w:rFonts w:asciiTheme="minorHAnsi" w:hAnsiTheme="minorHAnsi" w:cstheme="minorHAnsi"/>
          <w:sz w:val="20"/>
          <w:szCs w:val="20"/>
          <w:lang w:val="it-IT"/>
        </w:rPr>
        <w:t>ormula di seguito l'offerta economica per l'Impresa /il RTI /il Consorzio</w:t>
      </w:r>
      <w:r w:rsidR="004B4ECF" w:rsidRPr="0044764F">
        <w:rPr>
          <w:rFonts w:ascii="Calibri" w:hAnsi="Calibri" w:cs="Calibri"/>
          <w:sz w:val="20"/>
          <w:szCs w:val="20"/>
          <w:lang w:val="it-IT"/>
        </w:rPr>
        <w:t xml:space="preserve"> ___________________: </w:t>
      </w:r>
      <w:bookmarkEnd w:id="0"/>
    </w:p>
    <w:p w14:paraId="0DF9BAF3" w14:textId="77777777" w:rsidR="00E06271" w:rsidRPr="0044764F" w:rsidRDefault="00E06271" w:rsidP="005A5572">
      <w:pPr>
        <w:ind w:left="-425" w:right="108"/>
        <w:contextualSpacing/>
        <w:jc w:val="both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</w:p>
    <w:p w14:paraId="70F55A32" w14:textId="039BBBF5" w:rsidR="005C512D" w:rsidRPr="006C6D17" w:rsidRDefault="00F21918" w:rsidP="00F21918">
      <w:pPr>
        <w:ind w:left="-425" w:right="108"/>
        <w:contextualSpacing/>
        <w:jc w:val="both"/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</w:pPr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lastRenderedPageBreak/>
        <w:t>per l’appalto di servizi di allestimento e altri servizi complementari necessari per la partecipazione dell’</w:t>
      </w:r>
      <w:proofErr w:type="spellStart"/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t>A.Re.T</w:t>
      </w:r>
      <w:proofErr w:type="spellEnd"/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t>. alla BIT 2025 il seguente prezzo………………</w:t>
      </w:r>
      <w:proofErr w:type="gramStart"/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t>…….</w:t>
      </w:r>
      <w:proofErr w:type="gramEnd"/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t>(prezzo in cifre ed in lettere) sul prezzo posto a base d’asta.</w:t>
      </w:r>
    </w:p>
    <w:p w14:paraId="25E14CD2" w14:textId="77777777" w:rsidR="006C6D17" w:rsidRPr="006C6D17" w:rsidRDefault="006C6D17" w:rsidP="006C6D17">
      <w:pPr>
        <w:ind w:left="-425" w:right="108"/>
        <w:contextualSpacing/>
        <w:jc w:val="center"/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</w:pPr>
    </w:p>
    <w:p w14:paraId="6BCC5D12" w14:textId="0B901511" w:rsidR="006C6D17" w:rsidRPr="006C6D17" w:rsidRDefault="006C6D17" w:rsidP="006C6D17">
      <w:pPr>
        <w:ind w:left="-425" w:right="108"/>
        <w:contextualSpacing/>
        <w:jc w:val="center"/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</w:pPr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t xml:space="preserve">DICHIARA </w:t>
      </w:r>
      <w:proofErr w:type="spellStart"/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t>ALTRESì</w:t>
      </w:r>
      <w:proofErr w:type="spellEnd"/>
      <w:r w:rsidRPr="006C6D17">
        <w:rPr>
          <w:rFonts w:ascii="Calibri" w:eastAsia="TrebuchetMS" w:hAnsi="Calibri" w:cs="Calibri"/>
          <w:b/>
          <w:bCs/>
          <w:iCs/>
          <w:color w:val="000000"/>
          <w:sz w:val="20"/>
          <w:szCs w:val="20"/>
        </w:rPr>
        <w:t xml:space="preserve"> CHE:</w:t>
      </w:r>
    </w:p>
    <w:p w14:paraId="0CD1D0AD" w14:textId="34818EBD" w:rsidR="006C6D17" w:rsidRPr="00DE082C" w:rsidRDefault="006C6D17" w:rsidP="006C6D17">
      <w:pPr>
        <w:ind w:left="-426" w:right="-56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082C">
        <w:rPr>
          <w:rFonts w:ascii="Calibri" w:eastAsia="TrebuchetMS" w:hAnsi="Calibri" w:cs="Calibri"/>
          <w:iCs/>
          <w:color w:val="000000"/>
          <w:sz w:val="20"/>
          <w:szCs w:val="20"/>
        </w:rPr>
        <w:t xml:space="preserve">- </w:t>
      </w:r>
      <w:r w:rsidRPr="00DE082C">
        <w:rPr>
          <w:rFonts w:asciiTheme="minorHAnsi" w:hAnsiTheme="minorHAnsi" w:cstheme="minorHAnsi"/>
          <w:sz w:val="20"/>
          <w:szCs w:val="20"/>
        </w:rPr>
        <w:t xml:space="preserve">ai sensi dell’art. 108, co. 9 del </w:t>
      </w:r>
      <w:proofErr w:type="spellStart"/>
      <w:r w:rsidRPr="00DE082C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DE082C">
        <w:rPr>
          <w:rFonts w:asciiTheme="minorHAnsi" w:hAnsiTheme="minorHAnsi" w:cstheme="minorHAnsi"/>
          <w:sz w:val="20"/>
          <w:szCs w:val="20"/>
        </w:rPr>
        <w:t xml:space="preserve"> n. 36/2023, </w:t>
      </w:r>
      <w:r w:rsidRPr="00DE082C">
        <w:rPr>
          <w:rFonts w:asciiTheme="minorHAnsi" w:hAnsiTheme="minorHAnsi" w:cstheme="minorHAnsi"/>
          <w:b/>
          <w:bCs/>
          <w:sz w:val="20"/>
          <w:szCs w:val="20"/>
        </w:rPr>
        <w:t>i costi aziendali concernenti l’adempimento delle disposizioni in materia di salute e sicurezza sui luoghi di lavoro</w:t>
      </w:r>
      <w:r w:rsidRPr="00DE082C">
        <w:rPr>
          <w:rFonts w:asciiTheme="minorHAnsi" w:hAnsiTheme="minorHAnsi" w:cstheme="minorHAnsi"/>
          <w:sz w:val="20"/>
          <w:szCs w:val="20"/>
        </w:rPr>
        <w:t xml:space="preserve"> sono pari ad € __________</w:t>
      </w:r>
    </w:p>
    <w:p w14:paraId="5CA08124" w14:textId="4D3270CA" w:rsidR="006C6D17" w:rsidRPr="00DE082C" w:rsidRDefault="006C6D17" w:rsidP="006C6D17">
      <w:pPr>
        <w:ind w:left="-426" w:right="-56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082C">
        <w:rPr>
          <w:rFonts w:asciiTheme="minorHAnsi" w:hAnsiTheme="minorHAnsi" w:cstheme="minorHAnsi"/>
          <w:sz w:val="20"/>
          <w:szCs w:val="20"/>
        </w:rPr>
        <w:t xml:space="preserve">- ai sensi dell’art. 108, co. 9 del </w:t>
      </w:r>
      <w:proofErr w:type="spellStart"/>
      <w:r w:rsidRPr="00DE082C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DE082C">
        <w:rPr>
          <w:rFonts w:asciiTheme="minorHAnsi" w:hAnsiTheme="minorHAnsi" w:cstheme="minorHAnsi"/>
          <w:sz w:val="20"/>
          <w:szCs w:val="20"/>
        </w:rPr>
        <w:t xml:space="preserve"> n. 36/2023, il </w:t>
      </w:r>
      <w:r w:rsidRPr="00DE082C">
        <w:rPr>
          <w:rFonts w:asciiTheme="minorHAnsi" w:hAnsiTheme="minorHAnsi" w:cstheme="minorHAnsi"/>
          <w:b/>
          <w:bCs/>
          <w:sz w:val="20"/>
          <w:szCs w:val="20"/>
        </w:rPr>
        <w:t xml:space="preserve">costo della manodopera è pari ad € __________________ e corrisponde alla </w:t>
      </w:r>
      <w:r w:rsidRPr="00DE082C">
        <w:rPr>
          <w:rFonts w:asciiTheme="minorHAnsi" w:hAnsiTheme="minorHAnsi" w:cstheme="minorHAnsi"/>
          <w:sz w:val="20"/>
          <w:szCs w:val="20"/>
        </w:rPr>
        <w:t>seguente percentuale del valore dell’appalto, ossia____________% ed è quantificato tenendo presente i seguenti elementi/parametri:</w:t>
      </w:r>
    </w:p>
    <w:p w14:paraId="148720F1" w14:textId="77777777" w:rsidR="006C6D17" w:rsidRPr="00DE082C" w:rsidRDefault="006C6D17" w:rsidP="006C6D17">
      <w:pPr>
        <w:ind w:right="-56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082C">
        <w:rPr>
          <w:rFonts w:asciiTheme="minorHAnsi" w:hAnsiTheme="minorHAnsi" w:cstheme="minorHAnsi"/>
          <w:sz w:val="20"/>
          <w:szCs w:val="20"/>
        </w:rPr>
        <w:t>a) inquadramento di ciascuna unità impegnata nella realizzazione delle attività oggetto dell’appalto;</w:t>
      </w:r>
    </w:p>
    <w:p w14:paraId="1F076F61" w14:textId="77777777" w:rsidR="006C6D17" w:rsidRPr="00DE082C" w:rsidRDefault="006C6D17" w:rsidP="006C6D17">
      <w:pPr>
        <w:ind w:right="-56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082C">
        <w:rPr>
          <w:rFonts w:asciiTheme="minorHAnsi" w:hAnsiTheme="minorHAnsi" w:cstheme="minorHAnsi"/>
          <w:sz w:val="20"/>
          <w:szCs w:val="20"/>
        </w:rPr>
        <w:t>b) CCNL _________________________________</w:t>
      </w:r>
    </w:p>
    <w:p w14:paraId="7B48AE0F" w14:textId="77777777" w:rsidR="006C6D17" w:rsidRPr="006C6D17" w:rsidRDefault="006C6D17" w:rsidP="006C6D17">
      <w:pPr>
        <w:ind w:right="-56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082C">
        <w:rPr>
          <w:rFonts w:asciiTheme="minorHAnsi" w:hAnsiTheme="minorHAnsi" w:cstheme="minorHAnsi"/>
          <w:sz w:val="20"/>
          <w:szCs w:val="20"/>
        </w:rPr>
        <w:t>c) Tabelle Ministeriali______________________________________________</w:t>
      </w:r>
    </w:p>
    <w:p w14:paraId="54C2C062" w14:textId="77777777" w:rsidR="006C6D17" w:rsidRPr="00F21918" w:rsidRDefault="006C6D17" w:rsidP="00F21918">
      <w:pPr>
        <w:ind w:left="-425" w:right="108"/>
        <w:contextualSpacing/>
        <w:jc w:val="both"/>
        <w:rPr>
          <w:rFonts w:ascii="Calibri" w:eastAsia="TrebuchetMS" w:hAnsi="Calibri" w:cs="Calibri"/>
          <w:iCs/>
          <w:color w:val="000000"/>
          <w:sz w:val="20"/>
          <w:szCs w:val="20"/>
        </w:rPr>
      </w:pPr>
    </w:p>
    <w:p w14:paraId="12056D6F" w14:textId="4B18590C" w:rsidR="00755E17" w:rsidRPr="0044764F" w:rsidRDefault="00755E17" w:rsidP="00E266B0">
      <w:pPr>
        <w:ind w:right="108"/>
        <w:contextualSpacing/>
        <w:jc w:val="both"/>
        <w:rPr>
          <w:rFonts w:ascii="Calibri" w:eastAsia="TrebuchetMS" w:hAnsi="Calibri" w:cs="Calibri"/>
          <w:color w:val="000000"/>
          <w:sz w:val="20"/>
          <w:szCs w:val="20"/>
        </w:rPr>
      </w:pPr>
    </w:p>
    <w:p w14:paraId="50C12094" w14:textId="75F355CC" w:rsidR="00DF6CAE" w:rsidRPr="0044764F" w:rsidRDefault="009512A6" w:rsidP="00CD7517">
      <w:pPr>
        <w:ind w:left="-709" w:right="-567"/>
        <w:contextualSpacing/>
        <w:jc w:val="both"/>
        <w:rPr>
          <w:rFonts w:ascii="Calibri" w:eastAsia="TrebuchetMS" w:hAnsi="Calibri" w:cs="Calibri"/>
          <w:color w:val="000000"/>
          <w:sz w:val="20"/>
          <w:szCs w:val="20"/>
        </w:rPr>
      </w:pPr>
      <w:r w:rsidRPr="0044764F">
        <w:rPr>
          <w:rFonts w:ascii="Calibri" w:eastAsia="TrebuchetMS" w:hAnsi="Calibri" w:cs="Calibri"/>
          <w:b/>
          <w:bCs/>
          <w:color w:val="000000"/>
          <w:sz w:val="20"/>
          <w:szCs w:val="20"/>
        </w:rPr>
        <w:t>L’offerente</w:t>
      </w:r>
      <w:r w:rsidR="00363A5D" w:rsidRPr="0044764F">
        <w:rPr>
          <w:rFonts w:ascii="Calibri" w:eastAsia="TrebuchetMS" w:hAnsi="Calibri" w:cs="Calibri"/>
          <w:color w:val="000000"/>
          <w:sz w:val="20"/>
          <w:szCs w:val="20"/>
        </w:rPr>
        <w:t xml:space="preserve"> </w:t>
      </w:r>
      <w:r w:rsidRPr="0044764F">
        <w:rPr>
          <w:rFonts w:ascii="Calibri" w:eastAsia="TrebuchetMS" w:hAnsi="Calibri" w:cs="Calibri"/>
          <w:color w:val="000000"/>
          <w:sz w:val="20"/>
          <w:szCs w:val="20"/>
        </w:rPr>
        <w:t xml:space="preserve">nell’accettare espressamente tutte le condizioni specificate nel </w:t>
      </w:r>
      <w:r w:rsidR="00E266B0">
        <w:rPr>
          <w:rFonts w:ascii="Calibri" w:eastAsia="TrebuchetMS" w:hAnsi="Calibri" w:cs="Calibri"/>
          <w:color w:val="000000"/>
          <w:sz w:val="20"/>
          <w:szCs w:val="20"/>
        </w:rPr>
        <w:t xml:space="preserve">Disciplinare, nel </w:t>
      </w:r>
      <w:r w:rsidRPr="0044764F">
        <w:rPr>
          <w:rFonts w:ascii="Calibri" w:eastAsia="TrebuchetMS" w:hAnsi="Calibri" w:cs="Calibri"/>
          <w:color w:val="000000"/>
          <w:sz w:val="20"/>
          <w:szCs w:val="20"/>
        </w:rPr>
        <w:t xml:space="preserve">Capitolato </w:t>
      </w:r>
      <w:r w:rsidR="00E266B0">
        <w:rPr>
          <w:rFonts w:ascii="Calibri" w:eastAsia="TrebuchetMS" w:hAnsi="Calibri" w:cs="Calibri"/>
          <w:color w:val="000000"/>
          <w:sz w:val="20"/>
          <w:szCs w:val="20"/>
        </w:rPr>
        <w:t xml:space="preserve">Tecnico </w:t>
      </w:r>
      <w:r w:rsidRPr="0044764F">
        <w:rPr>
          <w:rFonts w:ascii="Calibri" w:eastAsia="TrebuchetMS" w:hAnsi="Calibri" w:cs="Calibri"/>
          <w:color w:val="000000"/>
          <w:sz w:val="20"/>
          <w:szCs w:val="20"/>
        </w:rPr>
        <w:t xml:space="preserve">e negli altri atti di gara, </w:t>
      </w:r>
      <w:r w:rsidRPr="0044764F">
        <w:rPr>
          <w:rFonts w:ascii="Calibri" w:eastAsia="TrebuchetMS" w:hAnsi="Calibri" w:cs="Calibri"/>
          <w:b/>
          <w:bCs/>
          <w:color w:val="000000"/>
          <w:sz w:val="20"/>
          <w:szCs w:val="20"/>
        </w:rPr>
        <w:t>dichiara</w:t>
      </w:r>
      <w:r w:rsidRPr="0044764F">
        <w:rPr>
          <w:rFonts w:ascii="Calibri" w:eastAsia="TrebuchetMS" w:hAnsi="Calibri" w:cs="Calibri"/>
          <w:color w:val="000000"/>
          <w:sz w:val="20"/>
          <w:szCs w:val="20"/>
        </w:rPr>
        <w:t xml:space="preserve"> altresì:</w:t>
      </w:r>
    </w:p>
    <w:p w14:paraId="1C0BB2C5" w14:textId="77777777" w:rsidR="009512A6" w:rsidRPr="005129EA" w:rsidRDefault="009512A6" w:rsidP="00CD7517">
      <w:pPr>
        <w:numPr>
          <w:ilvl w:val="0"/>
          <w:numId w:val="12"/>
        </w:numPr>
        <w:ind w:left="-426" w:right="-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44764F">
        <w:rPr>
          <w:rFonts w:ascii="Calibri" w:hAnsi="Calibri" w:cs="Calibri"/>
          <w:sz w:val="20"/>
          <w:szCs w:val="20"/>
        </w:rPr>
        <w:t xml:space="preserve">che la presente offerta è irrevocabile ed impegnativa sino al 180° (centottantesimo) giorno successivo alla </w:t>
      </w:r>
      <w:r w:rsidRPr="005129EA">
        <w:rPr>
          <w:rFonts w:ascii="Calibri" w:hAnsi="Calibri" w:cs="Calibri"/>
          <w:sz w:val="20"/>
          <w:szCs w:val="20"/>
        </w:rPr>
        <w:t>data di scadenza fissato per la presentazione dell’offerta;</w:t>
      </w:r>
    </w:p>
    <w:p w14:paraId="07D603B7" w14:textId="12B9319E" w:rsidR="009512A6" w:rsidRPr="005129EA" w:rsidRDefault="009512A6" w:rsidP="00CD7517">
      <w:pPr>
        <w:numPr>
          <w:ilvl w:val="0"/>
          <w:numId w:val="12"/>
        </w:numPr>
        <w:ind w:left="-426" w:right="-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5129EA">
        <w:rPr>
          <w:rFonts w:ascii="Calibri" w:hAnsi="Calibri" w:cs="Calibri"/>
          <w:sz w:val="20"/>
          <w:szCs w:val="20"/>
        </w:rPr>
        <w:t>nell’importo offert</w:t>
      </w:r>
      <w:r w:rsidR="005129EA" w:rsidRPr="005129EA">
        <w:rPr>
          <w:rFonts w:ascii="Calibri" w:hAnsi="Calibri" w:cs="Calibri"/>
          <w:sz w:val="20"/>
          <w:szCs w:val="20"/>
        </w:rPr>
        <w:t>o</w:t>
      </w:r>
      <w:r w:rsidRPr="005129EA">
        <w:rPr>
          <w:rFonts w:ascii="Calibri" w:hAnsi="Calibri" w:cs="Calibri"/>
          <w:sz w:val="20"/>
          <w:szCs w:val="20"/>
        </w:rPr>
        <w:t xml:space="preserve"> è, altresì, compreso ogni onere, spesa e remunerazione per ogni adempimento contrattuale, assumendo verso </w:t>
      </w:r>
      <w:proofErr w:type="gramStart"/>
      <w:r w:rsidRPr="005129EA">
        <w:rPr>
          <w:rFonts w:ascii="Calibri" w:hAnsi="Calibri" w:cs="Calibri"/>
          <w:sz w:val="20"/>
          <w:szCs w:val="20"/>
        </w:rPr>
        <w:t>l</w:t>
      </w:r>
      <w:r w:rsidR="00CD7517" w:rsidRPr="005129EA">
        <w:rPr>
          <w:rFonts w:ascii="Calibri" w:hAnsi="Calibri" w:cs="Calibri"/>
          <w:sz w:val="20"/>
          <w:szCs w:val="20"/>
        </w:rPr>
        <w:t>’</w:t>
      </w:r>
      <w:proofErr w:type="spellStart"/>
      <w:r w:rsidR="00E266B0" w:rsidRPr="005129EA">
        <w:rPr>
          <w:rFonts w:ascii="Calibri" w:hAnsi="Calibri" w:cs="Calibri"/>
          <w:sz w:val="20"/>
          <w:szCs w:val="20"/>
        </w:rPr>
        <w:t>A.Re.T</w:t>
      </w:r>
      <w:proofErr w:type="spellEnd"/>
      <w:proofErr w:type="gramEnd"/>
      <w:r w:rsidRPr="005129EA">
        <w:rPr>
          <w:rFonts w:ascii="Calibri" w:hAnsi="Calibri" w:cs="Calibri"/>
          <w:sz w:val="20"/>
          <w:szCs w:val="20"/>
        </w:rPr>
        <w:t>, in caso di aggiudicazione in proprio favore, il ruolo di prestatore globale del servizio;</w:t>
      </w:r>
    </w:p>
    <w:p w14:paraId="0E842884" w14:textId="3D9CB741" w:rsidR="005129EA" w:rsidRPr="005129EA" w:rsidRDefault="009512A6" w:rsidP="005129EA">
      <w:pPr>
        <w:numPr>
          <w:ilvl w:val="0"/>
          <w:numId w:val="12"/>
        </w:numPr>
        <w:ind w:left="-426" w:right="-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5129EA">
        <w:rPr>
          <w:rFonts w:ascii="Calibri" w:hAnsi="Calibri" w:cs="Calibri"/>
          <w:sz w:val="20"/>
          <w:szCs w:val="20"/>
        </w:rPr>
        <w:t xml:space="preserve">che nella formulazione della presente offerta ha tenuto conto di eventuali maggiorazioni per lievitazioni dei prezzi che dovessero intervenire durante la </w:t>
      </w:r>
      <w:r w:rsidR="005F1DF2" w:rsidRPr="005129EA">
        <w:rPr>
          <w:rFonts w:ascii="Calibri" w:hAnsi="Calibri" w:cs="Calibri"/>
          <w:sz w:val="20"/>
          <w:szCs w:val="20"/>
        </w:rPr>
        <w:t>fornitura</w:t>
      </w:r>
      <w:r w:rsidRPr="005129EA">
        <w:rPr>
          <w:rFonts w:ascii="Calibri" w:hAnsi="Calibri" w:cs="Calibri"/>
          <w:sz w:val="20"/>
          <w:szCs w:val="20"/>
        </w:rPr>
        <w:t>, rinunciando sin da ora a qualsiasi azione ed eccezione in merito</w:t>
      </w:r>
      <w:r w:rsidR="00E06271" w:rsidRPr="005129EA">
        <w:rPr>
          <w:rFonts w:ascii="Calibri" w:hAnsi="Calibri" w:cs="Calibri"/>
          <w:sz w:val="20"/>
          <w:szCs w:val="20"/>
        </w:rPr>
        <w:t>, ad eccezione di quanto stabilito d</w:t>
      </w:r>
      <w:r w:rsidR="00E266B0" w:rsidRPr="005129EA">
        <w:rPr>
          <w:rFonts w:ascii="Calibri" w:hAnsi="Calibri" w:cs="Calibri"/>
          <w:sz w:val="20"/>
          <w:szCs w:val="20"/>
        </w:rPr>
        <w:t>a</w:t>
      </w:r>
      <w:r w:rsidR="00E06271" w:rsidRPr="005129EA">
        <w:rPr>
          <w:rFonts w:ascii="Calibri" w:hAnsi="Calibri" w:cs="Calibri"/>
          <w:sz w:val="20"/>
          <w:szCs w:val="20"/>
        </w:rPr>
        <w:t xml:space="preserve">l Disciplinare di gara </w:t>
      </w:r>
      <w:r w:rsidR="00E266B0" w:rsidRPr="005129EA">
        <w:rPr>
          <w:rFonts w:ascii="Calibri" w:hAnsi="Calibri" w:cs="Calibri"/>
          <w:sz w:val="20"/>
          <w:szCs w:val="20"/>
        </w:rPr>
        <w:t xml:space="preserve">al par. </w:t>
      </w:r>
      <w:r w:rsidR="001F2211" w:rsidRPr="005129EA">
        <w:rPr>
          <w:rFonts w:ascii="Calibri" w:hAnsi="Calibri" w:cs="Calibri"/>
          <w:sz w:val="20"/>
          <w:szCs w:val="20"/>
        </w:rPr>
        <w:t xml:space="preserve">rubricato </w:t>
      </w:r>
      <w:r w:rsidR="00E06271" w:rsidRPr="005129EA">
        <w:rPr>
          <w:rFonts w:ascii="Calibri" w:hAnsi="Calibri" w:cs="Calibri"/>
          <w:sz w:val="20"/>
          <w:szCs w:val="20"/>
        </w:rPr>
        <w:t>“Revisione dei prezzi”</w:t>
      </w:r>
      <w:r w:rsidR="00F21918">
        <w:rPr>
          <w:rFonts w:ascii="Calibri" w:hAnsi="Calibri" w:cs="Calibri"/>
          <w:sz w:val="20"/>
          <w:szCs w:val="20"/>
        </w:rPr>
        <w:t>;</w:t>
      </w:r>
    </w:p>
    <w:p w14:paraId="5867E57D" w14:textId="02C18EC8" w:rsidR="005129EA" w:rsidRPr="005129EA" w:rsidRDefault="005129EA" w:rsidP="005129EA">
      <w:pPr>
        <w:numPr>
          <w:ilvl w:val="0"/>
          <w:numId w:val="12"/>
        </w:numPr>
        <w:ind w:left="-426" w:right="-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5129EA">
        <w:rPr>
          <w:rFonts w:asciiTheme="minorHAnsi" w:hAnsiTheme="minorHAnsi" w:cs="Calibri"/>
          <w:sz w:val="20"/>
          <w:szCs w:val="20"/>
        </w:rPr>
        <w:t>di ritenere remuner</w:t>
      </w:r>
      <w:r>
        <w:rPr>
          <w:rFonts w:asciiTheme="minorHAnsi" w:hAnsiTheme="minorHAnsi" w:cs="Calibri"/>
          <w:sz w:val="20"/>
          <w:szCs w:val="20"/>
        </w:rPr>
        <w:t>ati</w:t>
      </w:r>
      <w:r w:rsidRPr="005129EA">
        <w:rPr>
          <w:rFonts w:asciiTheme="minorHAnsi" w:hAnsiTheme="minorHAnsi" w:cs="Calibri"/>
          <w:sz w:val="20"/>
          <w:szCs w:val="20"/>
        </w:rPr>
        <w:t>va l’offerta economica presentata, avendo tenuto conto, per la rela</w:t>
      </w:r>
      <w:r>
        <w:rPr>
          <w:rFonts w:asciiTheme="minorHAnsi" w:hAnsiTheme="minorHAnsi" w:cs="Calibri"/>
          <w:sz w:val="20"/>
          <w:szCs w:val="20"/>
        </w:rPr>
        <w:t>ti</w:t>
      </w:r>
      <w:r w:rsidRPr="005129EA">
        <w:rPr>
          <w:rFonts w:asciiTheme="minorHAnsi" w:hAnsiTheme="minorHAnsi" w:cs="Calibri"/>
          <w:sz w:val="20"/>
          <w:szCs w:val="20"/>
        </w:rPr>
        <w:t xml:space="preserve">va formulazione: </w:t>
      </w:r>
      <w:r w:rsidRPr="009343ED">
        <w:rPr>
          <w:rFonts w:asciiTheme="minorHAnsi" w:hAnsiTheme="minorHAnsi" w:cs="Calibri"/>
          <w:sz w:val="20"/>
          <w:szCs w:val="20"/>
        </w:rPr>
        <w:t>delle condizioni contrattuali e degli oneri compresi quelli eventuali relativi in materia di sicurezza, di assicurazione, di condizioni di lavoro e di previdenza e assistenza derivanti dal CCNL applicato</w:t>
      </w:r>
      <w:r w:rsidR="006C6D17">
        <w:rPr>
          <w:rFonts w:asciiTheme="minorHAnsi" w:hAnsiTheme="minorHAnsi" w:cs="Calibri"/>
          <w:sz w:val="20"/>
          <w:szCs w:val="20"/>
        </w:rPr>
        <w:t>;</w:t>
      </w:r>
    </w:p>
    <w:p w14:paraId="518447D7" w14:textId="786A6EDF" w:rsidR="009512A6" w:rsidRPr="0044764F" w:rsidRDefault="009512A6" w:rsidP="00CD7517">
      <w:pPr>
        <w:numPr>
          <w:ilvl w:val="0"/>
          <w:numId w:val="12"/>
        </w:numPr>
        <w:ind w:left="-426" w:right="-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44764F">
        <w:rPr>
          <w:rFonts w:ascii="Calibri" w:hAnsi="Calibri" w:cs="Calibri"/>
          <w:sz w:val="20"/>
          <w:szCs w:val="20"/>
        </w:rPr>
        <w:t xml:space="preserve">che la presente offerta non vincolerà in alcun </w:t>
      </w:r>
      <w:r w:rsidRPr="0044764F">
        <w:rPr>
          <w:rFonts w:ascii="Calibri" w:hAnsi="Calibri" w:cs="Calibri"/>
          <w:spacing w:val="-2"/>
          <w:sz w:val="20"/>
          <w:szCs w:val="20"/>
        </w:rPr>
        <w:t>m</w:t>
      </w:r>
      <w:r w:rsidRPr="0044764F">
        <w:rPr>
          <w:rFonts w:ascii="Calibri" w:hAnsi="Calibri" w:cs="Calibri"/>
          <w:sz w:val="20"/>
          <w:szCs w:val="20"/>
        </w:rPr>
        <w:t xml:space="preserve">odo </w:t>
      </w:r>
      <w:proofErr w:type="gramStart"/>
      <w:r w:rsidR="00CD7517" w:rsidRPr="0044764F">
        <w:rPr>
          <w:rFonts w:ascii="Calibri" w:hAnsi="Calibri" w:cs="Calibri"/>
          <w:sz w:val="20"/>
          <w:szCs w:val="20"/>
        </w:rPr>
        <w:t>l’</w:t>
      </w:r>
      <w:proofErr w:type="spellStart"/>
      <w:r w:rsidR="00CD7517" w:rsidRPr="0044764F">
        <w:rPr>
          <w:rFonts w:ascii="Calibri" w:hAnsi="Calibri" w:cs="Calibri"/>
          <w:sz w:val="20"/>
          <w:szCs w:val="20"/>
        </w:rPr>
        <w:t>A</w:t>
      </w:r>
      <w:r w:rsidR="00E266B0">
        <w:rPr>
          <w:rFonts w:ascii="Calibri" w:hAnsi="Calibri" w:cs="Calibri"/>
          <w:sz w:val="20"/>
          <w:szCs w:val="20"/>
        </w:rPr>
        <w:t>.Re.T</w:t>
      </w:r>
      <w:proofErr w:type="spellEnd"/>
      <w:proofErr w:type="gramEnd"/>
      <w:r w:rsidRPr="0044764F">
        <w:rPr>
          <w:rFonts w:ascii="Calibri" w:hAnsi="Calibri" w:cs="Calibri"/>
          <w:sz w:val="20"/>
          <w:szCs w:val="20"/>
        </w:rPr>
        <w:t>;</w:t>
      </w:r>
    </w:p>
    <w:p w14:paraId="5AC4DB38" w14:textId="1F6451AF" w:rsidR="009512A6" w:rsidRPr="0044764F" w:rsidRDefault="009512A6" w:rsidP="00CD7517">
      <w:pPr>
        <w:numPr>
          <w:ilvl w:val="0"/>
          <w:numId w:val="12"/>
        </w:numPr>
        <w:ind w:left="-426" w:right="-567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44764F">
        <w:rPr>
          <w:rFonts w:ascii="Calibri" w:hAnsi="Calibri" w:cs="Calibri"/>
          <w:sz w:val="20"/>
          <w:szCs w:val="20"/>
        </w:rPr>
        <w:t>di avere valutato tutte le informazioni ricevute,</w:t>
      </w:r>
      <w:r w:rsidR="000F409E" w:rsidRPr="0044764F">
        <w:rPr>
          <w:rFonts w:ascii="Calibri" w:hAnsi="Calibri" w:cs="Calibri"/>
          <w:sz w:val="20"/>
          <w:szCs w:val="20"/>
        </w:rPr>
        <w:t xml:space="preserve"> secondo piena responsabilità, </w:t>
      </w:r>
      <w:r w:rsidRPr="0044764F">
        <w:rPr>
          <w:rFonts w:ascii="Calibri" w:hAnsi="Calibri" w:cs="Calibri"/>
          <w:sz w:val="20"/>
          <w:szCs w:val="20"/>
        </w:rPr>
        <w:t>nonché delle</w:t>
      </w:r>
      <w:r w:rsidRPr="0044764F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clausole</w:t>
      </w:r>
      <w:r w:rsidRPr="0044764F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e</w:t>
      </w:r>
      <w:r w:rsidRPr="0044764F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condizioni</w:t>
      </w:r>
      <w:r w:rsidRPr="0044764F">
        <w:rPr>
          <w:rFonts w:ascii="Calibri" w:hAnsi="Calibri" w:cs="Calibri"/>
          <w:spacing w:val="19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riportate nel</w:t>
      </w:r>
      <w:r w:rsidRPr="0044764F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Capitolato</w:t>
      </w:r>
      <w:r w:rsidRPr="0044764F">
        <w:rPr>
          <w:rFonts w:ascii="Calibri" w:hAnsi="Calibri" w:cs="Calibri"/>
          <w:spacing w:val="1"/>
          <w:sz w:val="20"/>
          <w:szCs w:val="20"/>
        </w:rPr>
        <w:t xml:space="preserve"> </w:t>
      </w:r>
      <w:r w:rsidR="00E266B0">
        <w:rPr>
          <w:rFonts w:ascii="Calibri" w:hAnsi="Calibri" w:cs="Calibri"/>
          <w:sz w:val="20"/>
          <w:szCs w:val="20"/>
        </w:rPr>
        <w:t>Tecnico</w:t>
      </w:r>
      <w:r w:rsidR="00CD7517" w:rsidRPr="0044764F">
        <w:rPr>
          <w:rFonts w:ascii="Calibri" w:hAnsi="Calibri" w:cs="Calibri"/>
          <w:sz w:val="20"/>
          <w:szCs w:val="20"/>
        </w:rPr>
        <w:t xml:space="preserve"> </w:t>
      </w:r>
      <w:r w:rsidR="00171E41" w:rsidRPr="0044764F">
        <w:rPr>
          <w:rFonts w:ascii="Calibri" w:hAnsi="Calibri" w:cs="Calibri"/>
          <w:sz w:val="20"/>
          <w:szCs w:val="20"/>
        </w:rPr>
        <w:t>e</w:t>
      </w:r>
      <w:r w:rsidRPr="0044764F">
        <w:rPr>
          <w:rFonts w:ascii="Calibri" w:hAnsi="Calibri" w:cs="Calibri"/>
          <w:sz w:val="20"/>
          <w:szCs w:val="20"/>
        </w:rPr>
        <w:t xml:space="preserve"> nonché</w:t>
      </w:r>
      <w:r w:rsidRPr="0044764F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di</w:t>
      </w:r>
      <w:r w:rsidRPr="0044764F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quanto</w:t>
      </w:r>
      <w:r w:rsidRPr="0044764F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contenuto</w:t>
      </w:r>
      <w:r w:rsidRPr="0044764F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nel Disciplinare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di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gara,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e,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co</w:t>
      </w:r>
      <w:r w:rsidRPr="0044764F">
        <w:rPr>
          <w:rFonts w:ascii="Calibri" w:hAnsi="Calibri" w:cs="Calibri"/>
          <w:spacing w:val="-2"/>
          <w:sz w:val="20"/>
          <w:szCs w:val="20"/>
        </w:rPr>
        <w:t>m</w:t>
      </w:r>
      <w:r w:rsidRPr="0044764F">
        <w:rPr>
          <w:rFonts w:ascii="Calibri" w:hAnsi="Calibri" w:cs="Calibri"/>
          <w:sz w:val="20"/>
          <w:szCs w:val="20"/>
        </w:rPr>
        <w:t>unque,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di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aver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preso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cognizione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di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tutte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le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circostanze</w:t>
      </w:r>
      <w:r w:rsidRPr="0044764F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generali e</w:t>
      </w:r>
      <w:r w:rsidRPr="0044764F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speciali</w:t>
      </w:r>
      <w:r w:rsidRPr="0044764F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che</w:t>
      </w:r>
      <w:r w:rsidRPr="0044764F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possono</w:t>
      </w:r>
      <w:r w:rsidRPr="0044764F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interessare</w:t>
      </w:r>
      <w:r w:rsidRPr="0044764F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l’esecuzione</w:t>
      </w:r>
      <w:r w:rsidRPr="0044764F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di</w:t>
      </w:r>
      <w:r w:rsidRPr="0044764F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tutte</w:t>
      </w:r>
      <w:r w:rsidRPr="0044764F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le</w:t>
      </w:r>
      <w:r w:rsidRPr="0044764F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prestazioni</w:t>
      </w:r>
      <w:r w:rsidRPr="0044764F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oggetto</w:t>
      </w:r>
      <w:r w:rsidRPr="0044764F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del</w:t>
      </w:r>
      <w:r w:rsidRPr="0044764F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contratto e che di tali circostanze ha tenuto conto nella de</w:t>
      </w:r>
      <w:r w:rsidRPr="0044764F">
        <w:rPr>
          <w:rFonts w:ascii="Calibri" w:hAnsi="Calibri" w:cs="Calibri"/>
          <w:spacing w:val="-1"/>
          <w:sz w:val="20"/>
          <w:szCs w:val="20"/>
        </w:rPr>
        <w:t>t</w:t>
      </w:r>
      <w:r w:rsidRPr="0044764F">
        <w:rPr>
          <w:rFonts w:ascii="Calibri" w:hAnsi="Calibri" w:cs="Calibri"/>
          <w:sz w:val="20"/>
          <w:szCs w:val="20"/>
        </w:rPr>
        <w:t>er</w:t>
      </w:r>
      <w:r w:rsidRPr="0044764F">
        <w:rPr>
          <w:rFonts w:ascii="Calibri" w:hAnsi="Calibri" w:cs="Calibri"/>
          <w:spacing w:val="-2"/>
          <w:sz w:val="20"/>
          <w:szCs w:val="20"/>
        </w:rPr>
        <w:t>m</w:t>
      </w:r>
      <w:r w:rsidRPr="0044764F">
        <w:rPr>
          <w:rFonts w:ascii="Calibri" w:hAnsi="Calibri" w:cs="Calibri"/>
          <w:sz w:val="20"/>
          <w:szCs w:val="20"/>
        </w:rPr>
        <w:t>inazione de</w:t>
      </w:r>
      <w:r w:rsidR="0014530D">
        <w:rPr>
          <w:rFonts w:ascii="Calibri" w:hAnsi="Calibri" w:cs="Calibri"/>
          <w:sz w:val="20"/>
          <w:szCs w:val="20"/>
        </w:rPr>
        <w:t>l</w:t>
      </w:r>
      <w:r w:rsidRPr="0044764F">
        <w:rPr>
          <w:rFonts w:ascii="Calibri" w:hAnsi="Calibri" w:cs="Calibri"/>
          <w:sz w:val="20"/>
          <w:szCs w:val="20"/>
        </w:rPr>
        <w:t xml:space="preserve"> prezz</w:t>
      </w:r>
      <w:r w:rsidR="0014530D">
        <w:rPr>
          <w:rFonts w:ascii="Calibri" w:hAnsi="Calibri" w:cs="Calibri"/>
          <w:sz w:val="20"/>
          <w:szCs w:val="20"/>
        </w:rPr>
        <w:t>o</w:t>
      </w:r>
      <w:r w:rsidRPr="0044764F">
        <w:rPr>
          <w:rFonts w:ascii="Calibri" w:hAnsi="Calibri" w:cs="Calibri"/>
          <w:sz w:val="20"/>
          <w:szCs w:val="20"/>
        </w:rPr>
        <w:t xml:space="preserve"> richies</w:t>
      </w:r>
      <w:r w:rsidR="0014530D">
        <w:rPr>
          <w:rFonts w:ascii="Calibri" w:hAnsi="Calibri" w:cs="Calibri"/>
          <w:sz w:val="20"/>
          <w:szCs w:val="20"/>
        </w:rPr>
        <w:t>to</w:t>
      </w:r>
      <w:r w:rsidRPr="0044764F">
        <w:rPr>
          <w:rFonts w:ascii="Calibri" w:hAnsi="Calibri" w:cs="Calibri"/>
          <w:sz w:val="20"/>
          <w:szCs w:val="20"/>
        </w:rPr>
        <w:t xml:space="preserve"> e offert</w:t>
      </w:r>
      <w:r w:rsidR="0014530D">
        <w:rPr>
          <w:rFonts w:ascii="Calibri" w:hAnsi="Calibri" w:cs="Calibri"/>
          <w:sz w:val="20"/>
          <w:szCs w:val="20"/>
        </w:rPr>
        <w:t>o</w:t>
      </w:r>
      <w:r w:rsidRPr="0044764F">
        <w:rPr>
          <w:rFonts w:ascii="Calibri" w:hAnsi="Calibri" w:cs="Calibri"/>
          <w:sz w:val="20"/>
          <w:szCs w:val="20"/>
        </w:rPr>
        <w:t>, ritenut</w:t>
      </w:r>
      <w:r w:rsidR="0014530D">
        <w:rPr>
          <w:rFonts w:ascii="Calibri" w:hAnsi="Calibri" w:cs="Calibri"/>
          <w:sz w:val="20"/>
          <w:szCs w:val="20"/>
        </w:rPr>
        <w:t>o</w:t>
      </w:r>
      <w:r w:rsidRPr="0044764F">
        <w:rPr>
          <w:rFonts w:ascii="Calibri" w:hAnsi="Calibri" w:cs="Calibri"/>
          <w:sz w:val="20"/>
          <w:szCs w:val="20"/>
        </w:rPr>
        <w:t xml:space="preserve"> re</w:t>
      </w:r>
      <w:r w:rsidRPr="0044764F">
        <w:rPr>
          <w:rFonts w:ascii="Calibri" w:hAnsi="Calibri" w:cs="Calibri"/>
          <w:spacing w:val="-2"/>
          <w:sz w:val="20"/>
          <w:szCs w:val="20"/>
        </w:rPr>
        <w:t>m</w:t>
      </w:r>
      <w:r w:rsidRPr="0044764F">
        <w:rPr>
          <w:rFonts w:ascii="Calibri" w:hAnsi="Calibri" w:cs="Calibri"/>
          <w:sz w:val="20"/>
          <w:szCs w:val="20"/>
        </w:rPr>
        <w:t>unerativ</w:t>
      </w:r>
      <w:r w:rsidR="0014530D">
        <w:rPr>
          <w:rFonts w:ascii="Calibri" w:hAnsi="Calibri" w:cs="Calibri"/>
          <w:sz w:val="20"/>
          <w:szCs w:val="20"/>
        </w:rPr>
        <w:t>o;</w:t>
      </w:r>
    </w:p>
    <w:p w14:paraId="4D1AE48F" w14:textId="16E70012" w:rsidR="009512A6" w:rsidRPr="006C6D17" w:rsidRDefault="009512A6" w:rsidP="00CD7517">
      <w:pPr>
        <w:numPr>
          <w:ilvl w:val="0"/>
          <w:numId w:val="12"/>
        </w:numPr>
        <w:ind w:left="-426" w:right="-567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764F">
        <w:rPr>
          <w:rFonts w:ascii="Calibri" w:hAnsi="Calibri" w:cs="Calibri"/>
          <w:sz w:val="20"/>
          <w:szCs w:val="20"/>
        </w:rPr>
        <w:t>di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non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eccepire,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durante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l’esecuzione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del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Con</w:t>
      </w:r>
      <w:r w:rsidRPr="0044764F">
        <w:rPr>
          <w:rFonts w:ascii="Calibri" w:hAnsi="Calibri" w:cs="Calibri"/>
          <w:spacing w:val="-1"/>
          <w:sz w:val="20"/>
          <w:szCs w:val="20"/>
        </w:rPr>
        <w:t>t</w:t>
      </w:r>
      <w:r w:rsidRPr="0044764F">
        <w:rPr>
          <w:rFonts w:ascii="Calibri" w:hAnsi="Calibri" w:cs="Calibri"/>
          <w:sz w:val="20"/>
          <w:szCs w:val="20"/>
        </w:rPr>
        <w:t>ratt</w:t>
      </w:r>
      <w:r w:rsidRPr="0044764F">
        <w:rPr>
          <w:rFonts w:ascii="Calibri" w:hAnsi="Calibri" w:cs="Calibri"/>
          <w:spacing w:val="-1"/>
          <w:sz w:val="20"/>
          <w:szCs w:val="20"/>
        </w:rPr>
        <w:t>o</w:t>
      </w:r>
      <w:r w:rsidRPr="0044764F">
        <w:rPr>
          <w:rFonts w:ascii="Calibri" w:hAnsi="Calibri" w:cs="Calibri"/>
          <w:sz w:val="20"/>
          <w:szCs w:val="20"/>
        </w:rPr>
        <w:t>,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la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pacing w:val="-2"/>
          <w:sz w:val="20"/>
          <w:szCs w:val="20"/>
        </w:rPr>
        <w:t>m</w:t>
      </w:r>
      <w:r w:rsidRPr="0044764F">
        <w:rPr>
          <w:rFonts w:ascii="Calibri" w:hAnsi="Calibri" w:cs="Calibri"/>
          <w:sz w:val="20"/>
          <w:szCs w:val="20"/>
        </w:rPr>
        <w:t>ancata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conoscenza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>di</w:t>
      </w:r>
      <w:r w:rsidRPr="0044764F">
        <w:rPr>
          <w:rFonts w:ascii="Calibri" w:hAnsi="Calibri" w:cs="Calibri"/>
          <w:spacing w:val="16"/>
          <w:sz w:val="20"/>
          <w:szCs w:val="20"/>
        </w:rPr>
        <w:t xml:space="preserve"> </w:t>
      </w:r>
      <w:r w:rsidRPr="0044764F">
        <w:rPr>
          <w:rFonts w:ascii="Calibri" w:hAnsi="Calibri" w:cs="Calibri"/>
          <w:sz w:val="20"/>
          <w:szCs w:val="20"/>
        </w:rPr>
        <w:t xml:space="preserve">condizioni o la </w:t>
      </w:r>
      <w:r w:rsidRPr="006C6D17">
        <w:rPr>
          <w:rFonts w:ascii="Calibri" w:hAnsi="Calibri" w:cs="Calibri"/>
          <w:sz w:val="20"/>
          <w:szCs w:val="20"/>
        </w:rPr>
        <w:t>sopravvenienza di elementi non valutati o non considerati, salvo che tali elementi si configurino co</w:t>
      </w:r>
      <w:r w:rsidRPr="006C6D17">
        <w:rPr>
          <w:rFonts w:ascii="Calibri" w:hAnsi="Calibri" w:cs="Calibri"/>
          <w:spacing w:val="-2"/>
          <w:sz w:val="20"/>
          <w:szCs w:val="20"/>
        </w:rPr>
        <w:t>m</w:t>
      </w:r>
      <w:r w:rsidRPr="006C6D17">
        <w:rPr>
          <w:rFonts w:ascii="Calibri" w:hAnsi="Calibri" w:cs="Calibri"/>
          <w:sz w:val="20"/>
          <w:szCs w:val="20"/>
        </w:rPr>
        <w:t xml:space="preserve">e cause di forza </w:t>
      </w:r>
      <w:r w:rsidRPr="006C6D17">
        <w:rPr>
          <w:rFonts w:ascii="Calibri" w:hAnsi="Calibri" w:cs="Calibri"/>
          <w:spacing w:val="-2"/>
          <w:sz w:val="20"/>
          <w:szCs w:val="20"/>
        </w:rPr>
        <w:t>m</w:t>
      </w:r>
      <w:r w:rsidRPr="006C6D17">
        <w:rPr>
          <w:rFonts w:ascii="Calibri" w:hAnsi="Calibri" w:cs="Calibri"/>
          <w:sz w:val="20"/>
          <w:szCs w:val="20"/>
        </w:rPr>
        <w:t xml:space="preserve">aggiore </w:t>
      </w:r>
      <w:r w:rsidRPr="006C6D17">
        <w:rPr>
          <w:rFonts w:ascii="Calibri" w:hAnsi="Calibri" w:cs="Calibri"/>
          <w:spacing w:val="-1"/>
          <w:sz w:val="20"/>
          <w:szCs w:val="20"/>
        </w:rPr>
        <w:t>c</w:t>
      </w:r>
      <w:r w:rsidRPr="006C6D17">
        <w:rPr>
          <w:rFonts w:ascii="Calibri" w:hAnsi="Calibri" w:cs="Calibri"/>
          <w:sz w:val="20"/>
          <w:szCs w:val="20"/>
        </w:rPr>
        <w:t>onte</w:t>
      </w:r>
      <w:r w:rsidRPr="006C6D17">
        <w:rPr>
          <w:rFonts w:ascii="Calibri" w:hAnsi="Calibri" w:cs="Calibri"/>
          <w:spacing w:val="-2"/>
          <w:sz w:val="20"/>
          <w:szCs w:val="20"/>
        </w:rPr>
        <w:t>m</w:t>
      </w:r>
      <w:r w:rsidRPr="006C6D17">
        <w:rPr>
          <w:rFonts w:ascii="Calibri" w:hAnsi="Calibri" w:cs="Calibri"/>
          <w:sz w:val="20"/>
          <w:szCs w:val="20"/>
        </w:rPr>
        <w:t>plate dal codice civile e non escluse da altre nor</w:t>
      </w:r>
      <w:r w:rsidRPr="006C6D17">
        <w:rPr>
          <w:rFonts w:ascii="Calibri" w:hAnsi="Calibri" w:cs="Calibri"/>
          <w:spacing w:val="-2"/>
          <w:sz w:val="20"/>
          <w:szCs w:val="20"/>
        </w:rPr>
        <w:t>m</w:t>
      </w:r>
      <w:r w:rsidRPr="006C6D17">
        <w:rPr>
          <w:rFonts w:ascii="Calibri" w:hAnsi="Calibri" w:cs="Calibri"/>
          <w:sz w:val="20"/>
          <w:szCs w:val="20"/>
        </w:rPr>
        <w:t xml:space="preserve">e di legge e/o </w:t>
      </w:r>
      <w:r w:rsidR="00E266B0" w:rsidRPr="006C6D17">
        <w:rPr>
          <w:rFonts w:ascii="Calibri" w:hAnsi="Calibri" w:cs="Calibri"/>
          <w:sz w:val="20"/>
          <w:szCs w:val="20"/>
        </w:rPr>
        <w:t xml:space="preserve">dal Disciplinare e </w:t>
      </w:r>
      <w:r w:rsidRPr="006C6D17">
        <w:rPr>
          <w:rFonts w:ascii="Calibri" w:hAnsi="Calibri" w:cs="Calibri"/>
          <w:sz w:val="20"/>
          <w:szCs w:val="20"/>
        </w:rPr>
        <w:t xml:space="preserve">dal </w:t>
      </w:r>
      <w:r w:rsidRPr="006C6D17">
        <w:rPr>
          <w:rFonts w:asciiTheme="minorHAnsi" w:hAnsiTheme="minorHAnsi" w:cstheme="minorHAnsi"/>
          <w:sz w:val="20"/>
          <w:szCs w:val="20"/>
        </w:rPr>
        <w:t>Capitolato</w:t>
      </w:r>
      <w:r w:rsidR="00E266B0" w:rsidRPr="006C6D17">
        <w:rPr>
          <w:rFonts w:asciiTheme="minorHAnsi" w:hAnsiTheme="minorHAnsi" w:cstheme="minorHAnsi"/>
          <w:sz w:val="20"/>
          <w:szCs w:val="20"/>
        </w:rPr>
        <w:t xml:space="preserve"> Tecnico</w:t>
      </w:r>
      <w:r w:rsidRPr="006C6D17">
        <w:rPr>
          <w:rFonts w:asciiTheme="minorHAnsi" w:hAnsiTheme="minorHAnsi" w:cstheme="minorHAnsi"/>
          <w:sz w:val="20"/>
          <w:szCs w:val="20"/>
        </w:rPr>
        <w:t>;</w:t>
      </w:r>
    </w:p>
    <w:p w14:paraId="70788484" w14:textId="77777777" w:rsidR="00F21918" w:rsidRPr="006C6D17" w:rsidRDefault="00FF49BF" w:rsidP="00F21918">
      <w:pPr>
        <w:numPr>
          <w:ilvl w:val="0"/>
          <w:numId w:val="12"/>
        </w:numPr>
        <w:ind w:left="-284" w:right="-568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C6D17">
        <w:rPr>
          <w:rFonts w:asciiTheme="minorHAnsi" w:hAnsiTheme="minorHAnsi" w:cstheme="minorHAnsi"/>
          <w:sz w:val="20"/>
          <w:szCs w:val="20"/>
        </w:rPr>
        <w:t xml:space="preserve">di accettare l’eventuale affidamento del servizio sotto riserva di </w:t>
      </w:r>
      <w:r w:rsidR="004B4ECF" w:rsidRPr="006C6D17">
        <w:rPr>
          <w:rFonts w:asciiTheme="minorHAnsi" w:hAnsiTheme="minorHAnsi" w:cstheme="minorHAnsi"/>
          <w:sz w:val="20"/>
          <w:szCs w:val="20"/>
        </w:rPr>
        <w:t>legge,</w:t>
      </w:r>
      <w:r w:rsidRPr="006C6D17">
        <w:rPr>
          <w:rFonts w:asciiTheme="minorHAnsi" w:hAnsiTheme="minorHAnsi" w:cstheme="minorHAnsi"/>
          <w:sz w:val="20"/>
          <w:szCs w:val="20"/>
        </w:rPr>
        <w:t xml:space="preserve"> anche nelle more della stipula del contratto</w:t>
      </w:r>
      <w:r w:rsidR="00F21918" w:rsidRPr="006C6D17">
        <w:rPr>
          <w:rFonts w:asciiTheme="minorHAnsi" w:hAnsiTheme="minorHAnsi" w:cstheme="minorHAnsi"/>
          <w:sz w:val="20"/>
          <w:szCs w:val="20"/>
        </w:rPr>
        <w:t>;</w:t>
      </w:r>
    </w:p>
    <w:p w14:paraId="0A32CEEB" w14:textId="13CED9FA" w:rsidR="006C6D17" w:rsidRPr="0014530D" w:rsidRDefault="00F21918" w:rsidP="006C6D17">
      <w:pPr>
        <w:numPr>
          <w:ilvl w:val="0"/>
          <w:numId w:val="12"/>
        </w:numPr>
        <w:ind w:left="-284" w:right="-568" w:hanging="28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C6D17">
        <w:rPr>
          <w:rFonts w:asciiTheme="minorHAnsi" w:hAnsiTheme="minorHAnsi" w:cstheme="minorHAnsi"/>
          <w:sz w:val="20"/>
          <w:szCs w:val="20"/>
        </w:rPr>
        <w:t>di avere presentato un’offerta onnicomprensiva che rappresenta il corrispettivo dovuto per le attività</w:t>
      </w:r>
      <w:r w:rsidR="0014530D">
        <w:rPr>
          <w:rFonts w:asciiTheme="minorHAnsi" w:hAnsiTheme="minorHAnsi" w:cstheme="minorHAnsi"/>
          <w:sz w:val="20"/>
          <w:szCs w:val="20"/>
        </w:rPr>
        <w:t xml:space="preserve"> </w:t>
      </w:r>
      <w:r w:rsidRPr="0014530D">
        <w:rPr>
          <w:rFonts w:asciiTheme="minorHAnsi" w:hAnsiTheme="minorHAnsi" w:cstheme="minorHAnsi"/>
          <w:sz w:val="20"/>
          <w:szCs w:val="20"/>
        </w:rPr>
        <w:t>richieste</w:t>
      </w:r>
      <w:r w:rsidR="0014530D">
        <w:rPr>
          <w:rFonts w:asciiTheme="minorHAnsi" w:hAnsiTheme="minorHAnsi" w:cstheme="minorHAnsi"/>
          <w:sz w:val="20"/>
          <w:szCs w:val="20"/>
        </w:rPr>
        <w:t>;</w:t>
      </w:r>
    </w:p>
    <w:p w14:paraId="173E397C" w14:textId="77777777" w:rsidR="006C6D17" w:rsidRDefault="006C6D17" w:rsidP="006C6D17">
      <w:pPr>
        <w:ind w:left="-426" w:right="-568" w:hanging="14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j) </w:t>
      </w:r>
      <w:r w:rsidR="009512A6" w:rsidRPr="006C6D17">
        <w:rPr>
          <w:rFonts w:asciiTheme="minorHAnsi" w:hAnsiTheme="minorHAnsi" w:cstheme="minorHAnsi"/>
          <w:sz w:val="20"/>
          <w:szCs w:val="20"/>
        </w:rPr>
        <w:t>che il paga</w:t>
      </w:r>
      <w:r w:rsidR="009512A6" w:rsidRPr="006C6D17">
        <w:rPr>
          <w:rFonts w:asciiTheme="minorHAnsi" w:hAnsiTheme="minorHAnsi" w:cstheme="minorHAnsi"/>
          <w:spacing w:val="-2"/>
          <w:sz w:val="20"/>
          <w:szCs w:val="20"/>
        </w:rPr>
        <w:t>m</w:t>
      </w:r>
      <w:r w:rsidR="009512A6" w:rsidRPr="006C6D17">
        <w:rPr>
          <w:rFonts w:asciiTheme="minorHAnsi" w:hAnsiTheme="minorHAnsi" w:cstheme="minorHAnsi"/>
          <w:sz w:val="20"/>
          <w:szCs w:val="20"/>
        </w:rPr>
        <w:t>ento del corrispettivo contrattuale, in caso di aggiudicazione, do</w:t>
      </w:r>
      <w:r w:rsidR="009512A6" w:rsidRPr="006C6D17">
        <w:rPr>
          <w:rFonts w:asciiTheme="minorHAnsi" w:hAnsiTheme="minorHAnsi" w:cstheme="minorHAnsi"/>
          <w:spacing w:val="-1"/>
          <w:sz w:val="20"/>
          <w:szCs w:val="20"/>
        </w:rPr>
        <w:t>v</w:t>
      </w:r>
      <w:r w:rsidR="009512A6" w:rsidRPr="006C6D17">
        <w:rPr>
          <w:rFonts w:asciiTheme="minorHAnsi" w:hAnsiTheme="minorHAnsi" w:cstheme="minorHAnsi"/>
          <w:sz w:val="20"/>
          <w:szCs w:val="20"/>
        </w:rPr>
        <w:t>rà essere effettuato sul conto corrente intestato</w:t>
      </w:r>
      <w:r w:rsidR="009512A6" w:rsidRPr="006C6D17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a</w:t>
      </w:r>
      <w:r w:rsidR="000F409E" w:rsidRPr="006C6D17">
        <w:rPr>
          <w:rFonts w:asciiTheme="minorHAnsi" w:hAnsiTheme="minorHAnsi" w:cstheme="minorHAnsi"/>
          <w:sz w:val="20"/>
          <w:szCs w:val="20"/>
        </w:rPr>
        <w:t xml:space="preserve"> </w:t>
      </w:r>
      <w:r w:rsidR="000F409E" w:rsidRPr="006C6D17">
        <w:rPr>
          <w:rFonts w:asciiTheme="minorHAnsi" w:hAnsiTheme="minorHAnsi" w:cstheme="minorHAnsi"/>
          <w:b/>
          <w:bCs/>
          <w:sz w:val="20"/>
          <w:szCs w:val="20"/>
        </w:rPr>
        <w:t>_______________</w:t>
      </w:r>
      <w:r w:rsidR="009512A6" w:rsidRPr="006C6D17">
        <w:rPr>
          <w:rFonts w:asciiTheme="minorHAnsi" w:hAnsiTheme="minorHAnsi" w:cstheme="minorHAnsi"/>
          <w:b/>
          <w:bCs/>
          <w:spacing w:val="-54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9512A6" w:rsidRPr="006C6D17">
        <w:rPr>
          <w:rFonts w:asciiTheme="minorHAnsi" w:hAnsiTheme="minorHAnsi" w:cstheme="minorHAnsi"/>
          <w:b/>
          <w:bCs/>
          <w:spacing w:val="5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="000F409E" w:rsidRPr="006C6D17">
        <w:rPr>
          <w:rFonts w:asciiTheme="minorHAnsi" w:hAnsiTheme="minorHAnsi" w:cstheme="minorHAnsi"/>
          <w:b/>
          <w:bCs/>
          <w:sz w:val="20"/>
          <w:szCs w:val="20"/>
        </w:rPr>
        <w:t>._______</w:t>
      </w:r>
      <w:r w:rsidR="000F409E" w:rsidRPr="006C6D17">
        <w:rPr>
          <w:rFonts w:asciiTheme="minorHAnsi" w:hAnsiTheme="minorHAnsi" w:cstheme="minorHAnsi"/>
          <w:b/>
          <w:bCs/>
          <w:sz w:val="20"/>
          <w:szCs w:val="20"/>
          <w:u w:val="single"/>
        </w:rPr>
        <w:t>______</w:t>
      </w:r>
      <w:r w:rsidR="00D1277C" w:rsidRPr="006C6D17">
        <w:rPr>
          <w:rFonts w:asciiTheme="minorHAnsi" w:hAnsiTheme="minorHAnsi" w:cstheme="minorHAnsi"/>
          <w:b/>
          <w:bCs/>
          <w:sz w:val="20"/>
          <w:szCs w:val="20"/>
          <w:u w:val="single"/>
        </w:rPr>
        <w:t>____</w:t>
      </w:r>
      <w:r w:rsidR="000F409E" w:rsidRPr="006C6D17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9512A6" w:rsidRPr="006C6D17">
        <w:rPr>
          <w:rFonts w:asciiTheme="minorHAnsi" w:hAnsiTheme="minorHAnsi" w:cstheme="minorHAnsi"/>
          <w:b/>
          <w:bCs/>
          <w:sz w:val="20"/>
          <w:szCs w:val="20"/>
        </w:rPr>
        <w:t>presso la Banca</w:t>
      </w:r>
      <w:r w:rsidR="000F409E" w:rsidRPr="006C6D17">
        <w:rPr>
          <w:rFonts w:asciiTheme="minorHAnsi" w:hAnsiTheme="minorHAnsi" w:cstheme="minorHAnsi"/>
          <w:b/>
          <w:bCs/>
          <w:sz w:val="20"/>
          <w:szCs w:val="20"/>
        </w:rPr>
        <w:t xml:space="preserve"> _______________ </w:t>
      </w:r>
      <w:r w:rsidR="009512A6" w:rsidRPr="006C6D17">
        <w:rPr>
          <w:rFonts w:asciiTheme="minorHAnsi" w:hAnsiTheme="minorHAnsi" w:cstheme="minorHAnsi"/>
          <w:b/>
          <w:bCs/>
          <w:sz w:val="20"/>
          <w:szCs w:val="20"/>
        </w:rPr>
        <w:t>Agenzia</w:t>
      </w:r>
      <w:r w:rsidR="000F409E" w:rsidRPr="006C6D17">
        <w:rPr>
          <w:rFonts w:asciiTheme="minorHAnsi" w:hAnsiTheme="minorHAnsi" w:cstheme="minorHAnsi"/>
          <w:b/>
          <w:bCs/>
          <w:sz w:val="20"/>
          <w:szCs w:val="20"/>
        </w:rPr>
        <w:t xml:space="preserve"> __________________</w:t>
      </w:r>
      <w:r w:rsidR="009512A6" w:rsidRPr="006C6D17">
        <w:rPr>
          <w:rFonts w:asciiTheme="minorHAnsi" w:hAnsiTheme="minorHAnsi" w:cstheme="minorHAnsi"/>
          <w:b/>
          <w:bCs/>
          <w:sz w:val="20"/>
          <w:szCs w:val="20"/>
        </w:rPr>
        <w:t>, Codice</w:t>
      </w:r>
      <w:r w:rsidR="00AF5C92" w:rsidRPr="006C6D17">
        <w:rPr>
          <w:rFonts w:asciiTheme="minorHAnsi" w:hAnsiTheme="minorHAnsi" w:cstheme="minorHAnsi"/>
          <w:b/>
          <w:bCs/>
          <w:sz w:val="20"/>
          <w:szCs w:val="20"/>
        </w:rPr>
        <w:t xml:space="preserve"> IBAN</w:t>
      </w:r>
      <w:r w:rsidR="009512A6" w:rsidRPr="006C6D1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F409E" w:rsidRPr="006C6D17">
        <w:rPr>
          <w:rFonts w:asciiTheme="minorHAnsi" w:hAnsiTheme="minorHAnsi" w:cstheme="minorHAnsi"/>
          <w:b/>
          <w:bCs/>
          <w:sz w:val="20"/>
          <w:szCs w:val="20"/>
        </w:rPr>
        <w:t>________________________,</w:t>
      </w:r>
      <w:r w:rsidR="000F409E" w:rsidRPr="006C6D17">
        <w:rPr>
          <w:rFonts w:asciiTheme="minorHAnsi" w:hAnsiTheme="minorHAnsi" w:cstheme="minorHAnsi"/>
          <w:sz w:val="20"/>
          <w:szCs w:val="20"/>
        </w:rPr>
        <w:t xml:space="preserve"> quale </w:t>
      </w:r>
      <w:r w:rsidR="009512A6" w:rsidRPr="006C6D17">
        <w:rPr>
          <w:rFonts w:asciiTheme="minorHAnsi" w:hAnsiTheme="minorHAnsi" w:cstheme="minorHAnsi"/>
          <w:sz w:val="20"/>
          <w:szCs w:val="20"/>
        </w:rPr>
        <w:t>“conto dedicato” in conformità e nel rispetto delle prescrizioni della L. n. 136/2010</w:t>
      </w:r>
      <w:r w:rsidR="005A5572" w:rsidRPr="006C6D17">
        <w:rPr>
          <w:rFonts w:asciiTheme="minorHAnsi" w:hAnsiTheme="minorHAnsi" w:cstheme="minorHAnsi"/>
          <w:sz w:val="20"/>
          <w:szCs w:val="20"/>
        </w:rPr>
        <w:t xml:space="preserve"> (</w:t>
      </w:r>
      <w:r w:rsidR="005A5572" w:rsidRPr="006C6D17">
        <w:rPr>
          <w:rFonts w:asciiTheme="minorHAnsi" w:hAnsiTheme="minorHAnsi" w:cstheme="minorHAnsi"/>
          <w:b/>
          <w:bCs/>
          <w:i/>
          <w:iCs/>
          <w:sz w:val="20"/>
          <w:szCs w:val="20"/>
        </w:rPr>
        <w:t>Tracciabilità dei flussi finanziari</w:t>
      </w:r>
      <w:r w:rsidR="005A5572" w:rsidRPr="006C6D17">
        <w:rPr>
          <w:rFonts w:asciiTheme="minorHAnsi" w:hAnsiTheme="minorHAnsi" w:cstheme="minorHAnsi"/>
          <w:sz w:val="20"/>
          <w:szCs w:val="20"/>
        </w:rPr>
        <w:t>)</w:t>
      </w:r>
      <w:r w:rsidR="000F409E" w:rsidRPr="006C6D17">
        <w:rPr>
          <w:rFonts w:asciiTheme="minorHAnsi" w:hAnsiTheme="minorHAnsi" w:cstheme="minorHAnsi"/>
          <w:sz w:val="20"/>
          <w:szCs w:val="20"/>
        </w:rPr>
        <w:t>;</w:t>
      </w:r>
    </w:p>
    <w:p w14:paraId="7E11092D" w14:textId="018D06A5" w:rsidR="006C6D17" w:rsidRDefault="006C6D17" w:rsidP="006C6D17">
      <w:pPr>
        <w:ind w:left="-426" w:right="-568" w:hanging="14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k) </w:t>
      </w:r>
      <w:r w:rsidR="009512A6" w:rsidRPr="006C6D17">
        <w:rPr>
          <w:rFonts w:asciiTheme="minorHAnsi" w:hAnsiTheme="minorHAnsi" w:cstheme="minorHAnsi"/>
          <w:sz w:val="20"/>
          <w:szCs w:val="20"/>
        </w:rPr>
        <w:t>di prendere atto che i ter</w:t>
      </w:r>
      <w:r w:rsidR="009512A6" w:rsidRPr="006C6D17">
        <w:rPr>
          <w:rFonts w:asciiTheme="minorHAnsi" w:hAnsiTheme="minorHAnsi" w:cstheme="minorHAnsi"/>
          <w:spacing w:val="-2"/>
          <w:sz w:val="20"/>
          <w:szCs w:val="20"/>
        </w:rPr>
        <w:t>m</w:t>
      </w:r>
      <w:r w:rsidR="009512A6" w:rsidRPr="006C6D17">
        <w:rPr>
          <w:rFonts w:asciiTheme="minorHAnsi" w:hAnsiTheme="minorHAnsi" w:cstheme="minorHAnsi"/>
          <w:sz w:val="20"/>
          <w:szCs w:val="20"/>
        </w:rPr>
        <w:t xml:space="preserve">ini stabiliti </w:t>
      </w:r>
      <w:r w:rsidR="000F409E" w:rsidRPr="006C6D17">
        <w:rPr>
          <w:rFonts w:asciiTheme="minorHAnsi" w:hAnsiTheme="minorHAnsi" w:cstheme="minorHAnsi"/>
          <w:sz w:val="20"/>
          <w:szCs w:val="20"/>
        </w:rPr>
        <w:t xml:space="preserve">nel </w:t>
      </w:r>
      <w:r w:rsidR="00B53AFA" w:rsidRPr="006C6D17">
        <w:rPr>
          <w:rFonts w:asciiTheme="minorHAnsi" w:hAnsiTheme="minorHAnsi" w:cstheme="minorHAnsi"/>
          <w:sz w:val="20"/>
          <w:szCs w:val="20"/>
        </w:rPr>
        <w:t xml:space="preserve">Disciplinare di gara e nel </w:t>
      </w:r>
      <w:r w:rsidR="009512A6" w:rsidRPr="006C6D17">
        <w:rPr>
          <w:rFonts w:asciiTheme="minorHAnsi" w:hAnsiTheme="minorHAnsi" w:cstheme="minorHAnsi"/>
          <w:sz w:val="20"/>
          <w:szCs w:val="20"/>
        </w:rPr>
        <w:t xml:space="preserve">Capitolato </w:t>
      </w:r>
      <w:r w:rsidR="007F3694" w:rsidRPr="006C6D17">
        <w:rPr>
          <w:rFonts w:asciiTheme="minorHAnsi" w:hAnsiTheme="minorHAnsi" w:cstheme="minorHAnsi"/>
          <w:sz w:val="20"/>
          <w:szCs w:val="20"/>
        </w:rPr>
        <w:t>tecnico</w:t>
      </w:r>
      <w:r w:rsidR="009512A6" w:rsidRPr="006C6D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sono</w:t>
      </w:r>
      <w:r w:rsidR="009512A6" w:rsidRPr="006C6D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da</w:t>
      </w:r>
      <w:r w:rsidR="009512A6" w:rsidRPr="006C6D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considerarsi</w:t>
      </w:r>
      <w:r w:rsidR="009512A6" w:rsidRPr="006C6D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a</w:t>
      </w:r>
      <w:r w:rsidR="009512A6" w:rsidRPr="006C6D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tutti</w:t>
      </w:r>
      <w:r w:rsidR="009512A6" w:rsidRPr="006C6D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gli</w:t>
      </w:r>
      <w:r w:rsidR="009512A6" w:rsidRPr="006C6D17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effetti ter</w:t>
      </w:r>
      <w:r w:rsidR="009512A6" w:rsidRPr="006C6D17">
        <w:rPr>
          <w:rFonts w:asciiTheme="minorHAnsi" w:hAnsiTheme="minorHAnsi" w:cstheme="minorHAnsi"/>
          <w:spacing w:val="-2"/>
          <w:sz w:val="20"/>
          <w:szCs w:val="20"/>
        </w:rPr>
        <w:t>m</w:t>
      </w:r>
      <w:r w:rsidR="009512A6" w:rsidRPr="006C6D17">
        <w:rPr>
          <w:rFonts w:asciiTheme="minorHAnsi" w:hAnsiTheme="minorHAnsi" w:cstheme="minorHAnsi"/>
          <w:sz w:val="20"/>
          <w:szCs w:val="20"/>
        </w:rPr>
        <w:t>ini</w:t>
      </w:r>
      <w:r w:rsidR="009512A6" w:rsidRPr="006C6D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essenziali</w:t>
      </w:r>
      <w:r w:rsidR="009512A6" w:rsidRPr="006C6D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ai</w:t>
      </w:r>
      <w:r w:rsidR="009512A6" w:rsidRPr="006C6D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sensi</w:t>
      </w:r>
      <w:r w:rsidR="009512A6" w:rsidRPr="006C6D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e</w:t>
      </w:r>
      <w:r w:rsidR="009512A6" w:rsidRPr="006C6D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per</w:t>
      </w:r>
      <w:r w:rsidR="009512A6" w:rsidRPr="006C6D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gli</w:t>
      </w:r>
      <w:r w:rsidR="009512A6" w:rsidRPr="006C6D1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9512A6" w:rsidRPr="006C6D17">
        <w:rPr>
          <w:rFonts w:asciiTheme="minorHAnsi" w:hAnsiTheme="minorHAnsi" w:cstheme="minorHAnsi"/>
          <w:sz w:val="20"/>
          <w:szCs w:val="20"/>
        </w:rPr>
        <w:t>effetti dell’articolo 1457 cod. civ.</w:t>
      </w:r>
      <w:r w:rsidR="0014530D">
        <w:rPr>
          <w:rFonts w:asciiTheme="minorHAnsi" w:hAnsiTheme="minorHAnsi" w:cstheme="minorHAnsi"/>
          <w:sz w:val="20"/>
          <w:szCs w:val="20"/>
        </w:rPr>
        <w:t>;</w:t>
      </w:r>
    </w:p>
    <w:p w14:paraId="3D1BF2C3" w14:textId="7A7AE431" w:rsidR="006C6D17" w:rsidRPr="006C6D17" w:rsidRDefault="006C6D17" w:rsidP="006C6D17">
      <w:pPr>
        <w:ind w:left="-426" w:right="-568" w:hanging="14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l) </w:t>
      </w:r>
      <w:r w:rsidRPr="006C6D17">
        <w:rPr>
          <w:rFonts w:asciiTheme="minorHAnsi" w:hAnsiTheme="minorHAnsi" w:cstheme="minorHAnsi"/>
          <w:sz w:val="20"/>
          <w:szCs w:val="20"/>
        </w:rPr>
        <w:t>che il Capitolato e la Lettera di invito-Disciplinare di gara costituiscono parte integrante e sostanziale del Contratto che verrà stipulato con l’A</w:t>
      </w:r>
      <w:r w:rsidR="0014530D">
        <w:rPr>
          <w:rFonts w:asciiTheme="minorHAnsi" w:hAnsiTheme="minorHAnsi" w:cstheme="minorHAnsi"/>
          <w:sz w:val="20"/>
          <w:szCs w:val="20"/>
        </w:rPr>
        <w:t>.Re.</w:t>
      </w:r>
      <w:r w:rsidRPr="006C6D17">
        <w:rPr>
          <w:rFonts w:asciiTheme="minorHAnsi" w:hAnsiTheme="minorHAnsi" w:cstheme="minorHAnsi"/>
          <w:sz w:val="20"/>
          <w:szCs w:val="20"/>
        </w:rPr>
        <w:t>T</w:t>
      </w:r>
      <w:r w:rsidR="0014530D">
        <w:rPr>
          <w:rFonts w:asciiTheme="minorHAnsi" w:hAnsiTheme="minorHAnsi" w:cstheme="minorHAnsi"/>
          <w:sz w:val="20"/>
          <w:szCs w:val="20"/>
        </w:rPr>
        <w:t>.</w:t>
      </w:r>
      <w:r w:rsidRPr="006C6D1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6D17">
        <w:rPr>
          <w:rFonts w:asciiTheme="minorHAnsi" w:hAnsiTheme="minorHAnsi" w:cstheme="minorHAnsi"/>
          <w:sz w:val="20"/>
          <w:szCs w:val="20"/>
        </w:rPr>
        <w:t>Pugliapromozione</w:t>
      </w:r>
      <w:proofErr w:type="spellEnd"/>
      <w:r w:rsidRPr="006C6D17">
        <w:rPr>
          <w:rFonts w:asciiTheme="minorHAnsi" w:hAnsiTheme="minorHAnsi" w:cstheme="minorHAnsi"/>
          <w:sz w:val="20"/>
          <w:szCs w:val="20"/>
        </w:rPr>
        <w:t xml:space="preserve"> in caso di aggiudicazione</w:t>
      </w:r>
      <w:r w:rsidRPr="006C6D17">
        <w:rPr>
          <w:rFonts w:ascii="Calibri" w:hAnsi="Calibri" w:cs="Calibri"/>
          <w:sz w:val="20"/>
          <w:szCs w:val="20"/>
        </w:rPr>
        <w:t>.</w:t>
      </w:r>
    </w:p>
    <w:p w14:paraId="5A1C9126" w14:textId="77777777" w:rsidR="00CD7517" w:rsidRPr="0044764F" w:rsidRDefault="00CD7517" w:rsidP="00CD7517">
      <w:pPr>
        <w:ind w:left="-567"/>
        <w:contextualSpacing/>
        <w:jc w:val="both"/>
        <w:rPr>
          <w:rFonts w:ascii="Calibri" w:hAnsi="Calibri" w:cs="Calibri"/>
          <w:b/>
          <w:i/>
          <w:sz w:val="20"/>
          <w:szCs w:val="20"/>
        </w:rPr>
      </w:pPr>
    </w:p>
    <w:p w14:paraId="6D39C4A1" w14:textId="77777777" w:rsidR="00155DEA" w:rsidRPr="0044764F" w:rsidRDefault="00155DEA" w:rsidP="00E266B0">
      <w:pPr>
        <w:spacing w:line="300" w:lineRule="exact"/>
        <w:ind w:left="-567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44764F">
        <w:rPr>
          <w:rFonts w:ascii="Calibri" w:hAnsi="Calibri" w:cs="Calibri"/>
          <w:b/>
          <w:iCs/>
          <w:sz w:val="20"/>
          <w:szCs w:val="20"/>
          <w:u w:val="single"/>
        </w:rPr>
        <w:t>N.B.: Indicare solo in caso di R.T.I. e/o Consorzio, altresì, a pena esclusione, le parti del servizio e/o della Fornitura che saranno eseguite dai singoli operatori economici riuniti o consorziati</w:t>
      </w:r>
    </w:p>
    <w:p w14:paraId="26E0888C" w14:textId="77777777" w:rsidR="00CD7517" w:rsidRPr="0044764F" w:rsidRDefault="00CD7517" w:rsidP="00CD7517">
      <w:pPr>
        <w:ind w:left="-567"/>
        <w:contextualSpacing/>
        <w:jc w:val="both"/>
        <w:rPr>
          <w:rFonts w:ascii="Calibri" w:hAnsi="Calibri" w:cs="Calibri"/>
          <w:b/>
          <w:iCs/>
          <w:sz w:val="20"/>
          <w:szCs w:val="20"/>
        </w:rPr>
      </w:pPr>
    </w:p>
    <w:p w14:paraId="08DC7208" w14:textId="169C8E37" w:rsidR="009512A6" w:rsidRPr="0044764F" w:rsidRDefault="00CD7517" w:rsidP="00CD7517">
      <w:pPr>
        <w:ind w:left="-567"/>
        <w:contextualSpacing/>
        <w:jc w:val="both"/>
        <w:rPr>
          <w:rFonts w:ascii="Calibri" w:hAnsi="Calibri" w:cs="Calibri"/>
          <w:b/>
          <w:i/>
          <w:sz w:val="20"/>
          <w:szCs w:val="20"/>
        </w:rPr>
      </w:pPr>
      <w:r w:rsidRPr="0044764F">
        <w:rPr>
          <w:rFonts w:ascii="Calibri" w:eastAsia="TrebuchetMS" w:hAnsi="Calibri" w:cs="Calibri"/>
          <w:color w:val="000000"/>
          <w:sz w:val="20"/>
          <w:szCs w:val="20"/>
        </w:rPr>
        <w:t>(</w:t>
      </w:r>
      <w:r w:rsidR="00AF5C92" w:rsidRPr="0044764F">
        <w:rPr>
          <w:rFonts w:ascii="Calibri" w:eastAsia="TrebuchetMS" w:hAnsi="Calibri" w:cs="Calibri"/>
          <w:color w:val="000000"/>
          <w:sz w:val="20"/>
          <w:szCs w:val="20"/>
        </w:rPr>
        <w:t>Luogo e data di sottoscrizione)</w:t>
      </w:r>
      <w:r w:rsidR="009512A6" w:rsidRPr="0044764F">
        <w:rPr>
          <w:rFonts w:ascii="Calibri" w:eastAsia="TrebuchetMS" w:hAnsi="Calibri" w:cs="Calibri"/>
          <w:color w:val="000000"/>
          <w:sz w:val="20"/>
          <w:szCs w:val="20"/>
        </w:rPr>
        <w:tab/>
      </w:r>
    </w:p>
    <w:p w14:paraId="7BAC316B" w14:textId="77777777" w:rsidR="00CD7517" w:rsidRPr="0044764F" w:rsidRDefault="00CD7517" w:rsidP="004857C5">
      <w:pPr>
        <w:spacing w:line="360" w:lineRule="auto"/>
        <w:ind w:firstLine="1701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443D7169" w14:textId="77777777" w:rsidR="000822DB" w:rsidRPr="0044764F" w:rsidRDefault="000822DB" w:rsidP="004857C5">
      <w:pPr>
        <w:spacing w:line="360" w:lineRule="auto"/>
        <w:ind w:firstLine="1701"/>
        <w:jc w:val="center"/>
        <w:rPr>
          <w:rFonts w:ascii="Calibri" w:hAnsi="Calibri" w:cs="Calibri"/>
          <w:b/>
          <w:i/>
          <w:sz w:val="20"/>
          <w:szCs w:val="20"/>
        </w:rPr>
      </w:pPr>
    </w:p>
    <w:p w14:paraId="0C0F4346" w14:textId="0EE7FE57" w:rsidR="00AF5C92" w:rsidRPr="0044764F" w:rsidRDefault="000822DB" w:rsidP="000822DB">
      <w:pPr>
        <w:ind w:firstLine="1701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44764F">
        <w:rPr>
          <w:rFonts w:ascii="Calibri" w:hAnsi="Calibri" w:cs="Calibri"/>
          <w:b/>
          <w:i/>
          <w:sz w:val="20"/>
          <w:szCs w:val="20"/>
        </w:rPr>
        <w:t xml:space="preserve">                                </w:t>
      </w:r>
      <w:r w:rsidR="00AF5C92" w:rsidRPr="0044764F">
        <w:rPr>
          <w:rFonts w:ascii="Calibri" w:hAnsi="Calibri" w:cs="Calibri"/>
          <w:b/>
          <w:i/>
          <w:sz w:val="20"/>
          <w:szCs w:val="20"/>
        </w:rPr>
        <w:t>FIRMA DIGITALE</w:t>
      </w:r>
    </w:p>
    <w:p w14:paraId="569D3587" w14:textId="5E61E83D" w:rsidR="00CD7517" w:rsidRPr="0044764F" w:rsidRDefault="000822DB" w:rsidP="000822DB">
      <w:pPr>
        <w:ind w:firstLine="1701"/>
        <w:contextualSpacing/>
        <w:jc w:val="center"/>
        <w:rPr>
          <w:rFonts w:ascii="Calibri" w:hAnsi="Calibri" w:cs="Calibri"/>
          <w:b/>
          <w:i/>
          <w:sz w:val="20"/>
          <w:szCs w:val="20"/>
        </w:rPr>
      </w:pPr>
      <w:r w:rsidRPr="0044764F">
        <w:rPr>
          <w:rFonts w:ascii="Calibri" w:hAnsi="Calibri" w:cs="Calibri"/>
          <w:b/>
          <w:i/>
          <w:sz w:val="20"/>
          <w:szCs w:val="20"/>
        </w:rPr>
        <w:t xml:space="preserve">                          </w:t>
      </w:r>
      <w:r w:rsidR="00AF5C92" w:rsidRPr="0044764F">
        <w:rPr>
          <w:rFonts w:ascii="Calibri" w:hAnsi="Calibri" w:cs="Calibri"/>
          <w:b/>
          <w:i/>
          <w:sz w:val="20"/>
          <w:szCs w:val="20"/>
        </w:rPr>
        <w:t xml:space="preserve">del legale Rappresentante </w:t>
      </w:r>
    </w:p>
    <w:p w14:paraId="409487E8" w14:textId="59AB8E1A" w:rsidR="00653F86" w:rsidRPr="0044764F" w:rsidRDefault="000822DB" w:rsidP="000822DB">
      <w:pPr>
        <w:ind w:firstLine="1701"/>
        <w:contextualSpacing/>
        <w:jc w:val="center"/>
        <w:rPr>
          <w:rFonts w:ascii="Calibri" w:hAnsi="Calibri" w:cs="Calibri"/>
          <w:b/>
          <w:i/>
          <w:sz w:val="20"/>
          <w:szCs w:val="20"/>
        </w:rPr>
      </w:pPr>
      <w:r w:rsidRPr="0044764F">
        <w:rPr>
          <w:rFonts w:ascii="Calibri" w:hAnsi="Calibri" w:cs="Calibri"/>
          <w:b/>
          <w:i/>
          <w:sz w:val="20"/>
          <w:szCs w:val="20"/>
        </w:rPr>
        <w:t xml:space="preserve">                          </w:t>
      </w:r>
      <w:r w:rsidR="00AF5C92" w:rsidRPr="0044764F">
        <w:rPr>
          <w:rFonts w:ascii="Calibri" w:hAnsi="Calibri" w:cs="Calibri"/>
          <w:b/>
          <w:i/>
          <w:sz w:val="20"/>
          <w:szCs w:val="20"/>
        </w:rPr>
        <w:t>dell’Operatore Economico offeren</w:t>
      </w:r>
      <w:r w:rsidR="00964DB6" w:rsidRPr="0044764F">
        <w:rPr>
          <w:rFonts w:ascii="Calibri" w:hAnsi="Calibri" w:cs="Calibri"/>
          <w:b/>
          <w:i/>
          <w:sz w:val="20"/>
          <w:szCs w:val="20"/>
        </w:rPr>
        <w:t>te</w:t>
      </w:r>
    </w:p>
    <w:sectPr w:rsidR="00653F86" w:rsidRPr="0044764F" w:rsidSect="003F590A">
      <w:headerReference w:type="default" r:id="rId8"/>
      <w:footerReference w:type="default" r:id="rId9"/>
      <w:pgSz w:w="11906" w:h="16838"/>
      <w:pgMar w:top="2325" w:right="1700" w:bottom="998" w:left="2410" w:header="993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F4D" w14:textId="77777777" w:rsidR="00847F49" w:rsidRDefault="00847F49">
      <w:r>
        <w:separator/>
      </w:r>
    </w:p>
  </w:endnote>
  <w:endnote w:type="continuationSeparator" w:id="0">
    <w:p w14:paraId="7D7BFDDB" w14:textId="77777777" w:rsidR="00847F49" w:rsidRDefault="0084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Times New Roman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20B0603020202020204"/>
    <w:charset w:val="8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10997"/>
      <w:docPartObj>
        <w:docPartGallery w:val="Page Numbers (Bottom of Page)"/>
        <w:docPartUnique/>
      </w:docPartObj>
    </w:sdtPr>
    <w:sdtContent>
      <w:p w14:paraId="03EC4A60" w14:textId="7C48CE64" w:rsidR="00155DEA" w:rsidRDefault="00155D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6DED6" w14:textId="77777777" w:rsidR="00155DEA" w:rsidRDefault="00155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8D14" w14:textId="77777777" w:rsidR="00847F49" w:rsidRDefault="00847F49">
      <w:r>
        <w:separator/>
      </w:r>
    </w:p>
  </w:footnote>
  <w:footnote w:type="continuationSeparator" w:id="0">
    <w:p w14:paraId="2ED0659A" w14:textId="77777777" w:rsidR="00847F49" w:rsidRDefault="00847F49">
      <w:r>
        <w:continuationSeparator/>
      </w:r>
    </w:p>
  </w:footnote>
  <w:footnote w:id="1">
    <w:p w14:paraId="0DEDB4BF" w14:textId="15695242" w:rsidR="00A60820" w:rsidRDefault="00A60820" w:rsidP="00A60820">
      <w:pPr>
        <w:ind w:left="284" w:hanging="284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52CE9">
        <w:rPr>
          <w:sz w:val="16"/>
          <w:szCs w:val="16"/>
        </w:rPr>
        <w:t xml:space="preserve">In caso di impresa singola, indicare le generalità del </w:t>
      </w:r>
      <w:r w:rsidRPr="00C52CE9">
        <w:rPr>
          <w:bCs/>
          <w:sz w:val="16"/>
          <w:szCs w:val="16"/>
        </w:rPr>
        <w:t>legale rappresentante</w:t>
      </w:r>
      <w:r w:rsidRPr="00C52CE9">
        <w:rPr>
          <w:sz w:val="16"/>
          <w:szCs w:val="16"/>
        </w:rPr>
        <w:t xml:space="preserve"> dell’impresa; </w:t>
      </w:r>
      <w:r w:rsidR="00C022BB">
        <w:rPr>
          <w:sz w:val="16"/>
          <w:szCs w:val="16"/>
        </w:rPr>
        <w:t>i</w:t>
      </w:r>
      <w:r w:rsidRPr="00C52CE9">
        <w:rPr>
          <w:sz w:val="16"/>
          <w:szCs w:val="16"/>
        </w:rPr>
        <w:t xml:space="preserve">n caso di consorzio di cui all’art. </w:t>
      </w:r>
      <w:r w:rsidR="000822DB">
        <w:rPr>
          <w:sz w:val="16"/>
          <w:szCs w:val="16"/>
        </w:rPr>
        <w:t>6</w:t>
      </w:r>
      <w:r w:rsidRPr="00C52CE9">
        <w:rPr>
          <w:sz w:val="16"/>
          <w:szCs w:val="16"/>
        </w:rPr>
        <w:t>5 comma 2 lett. b)</w:t>
      </w:r>
      <w:r w:rsidR="00DD51E1">
        <w:rPr>
          <w:sz w:val="16"/>
          <w:szCs w:val="16"/>
        </w:rPr>
        <w:t xml:space="preserve">, </w:t>
      </w:r>
      <w:r w:rsidRPr="00C52CE9">
        <w:rPr>
          <w:sz w:val="16"/>
          <w:szCs w:val="16"/>
        </w:rPr>
        <w:t>c)</w:t>
      </w:r>
      <w:r w:rsidR="00DD51E1">
        <w:rPr>
          <w:sz w:val="16"/>
          <w:szCs w:val="16"/>
        </w:rPr>
        <w:t xml:space="preserve">, d) e f) </w:t>
      </w:r>
      <w:r w:rsidRPr="00C52CE9">
        <w:rPr>
          <w:sz w:val="16"/>
          <w:szCs w:val="16"/>
        </w:rPr>
        <w:t xml:space="preserve">del D.Lgs. </w:t>
      </w:r>
      <w:r w:rsidR="000822DB">
        <w:rPr>
          <w:sz w:val="16"/>
          <w:szCs w:val="16"/>
        </w:rPr>
        <w:t>n. 36</w:t>
      </w:r>
      <w:r w:rsidRPr="00C52CE9">
        <w:rPr>
          <w:sz w:val="16"/>
          <w:szCs w:val="16"/>
        </w:rPr>
        <w:t>/20</w:t>
      </w:r>
      <w:r w:rsidR="000822DB">
        <w:rPr>
          <w:sz w:val="16"/>
          <w:szCs w:val="16"/>
        </w:rPr>
        <w:t>23</w:t>
      </w:r>
      <w:r w:rsidRPr="00C52CE9">
        <w:rPr>
          <w:sz w:val="16"/>
          <w:szCs w:val="16"/>
        </w:rPr>
        <w:t>, indicare le generalità del legale rappresentante del consorzio; in caso di raggruppamento temporaneo di concorrenti,</w:t>
      </w:r>
      <w:r w:rsidR="00DD51E1">
        <w:rPr>
          <w:sz w:val="16"/>
          <w:szCs w:val="16"/>
        </w:rPr>
        <w:t xml:space="preserve"> </w:t>
      </w:r>
      <w:r w:rsidRPr="00C52CE9">
        <w:rPr>
          <w:sz w:val="16"/>
          <w:szCs w:val="16"/>
        </w:rPr>
        <w:t>GEIE, rete di imprese</w:t>
      </w:r>
      <w:r w:rsidR="00DD51E1" w:rsidRPr="00DD51E1">
        <w:rPr>
          <w:sz w:val="16"/>
          <w:szCs w:val="16"/>
        </w:rPr>
        <w:t xml:space="preserve"> </w:t>
      </w:r>
      <w:r w:rsidR="00DD51E1" w:rsidRPr="00C52CE9">
        <w:rPr>
          <w:sz w:val="16"/>
          <w:szCs w:val="16"/>
        </w:rPr>
        <w:t xml:space="preserve">di cui all’art. </w:t>
      </w:r>
      <w:r w:rsidR="00DD51E1">
        <w:rPr>
          <w:sz w:val="16"/>
          <w:szCs w:val="16"/>
        </w:rPr>
        <w:t>6</w:t>
      </w:r>
      <w:r w:rsidR="00DD51E1" w:rsidRPr="00C52CE9">
        <w:rPr>
          <w:sz w:val="16"/>
          <w:szCs w:val="16"/>
        </w:rPr>
        <w:t>5 comma 2 lett. e)</w:t>
      </w:r>
      <w:r w:rsidR="008E3343">
        <w:rPr>
          <w:sz w:val="16"/>
          <w:szCs w:val="16"/>
        </w:rPr>
        <w:t xml:space="preserve">, g) e h) </w:t>
      </w:r>
      <w:r w:rsidR="00DD51E1" w:rsidRPr="00C52CE9">
        <w:rPr>
          <w:sz w:val="16"/>
          <w:szCs w:val="16"/>
        </w:rPr>
        <w:t>del D.Lgs</w:t>
      </w:r>
      <w:r w:rsidR="00DD51E1">
        <w:rPr>
          <w:sz w:val="16"/>
          <w:szCs w:val="16"/>
        </w:rPr>
        <w:t>. n. 36</w:t>
      </w:r>
      <w:r w:rsidR="00DD51E1" w:rsidRPr="00C52CE9">
        <w:rPr>
          <w:sz w:val="16"/>
          <w:szCs w:val="16"/>
        </w:rPr>
        <w:t>/20</w:t>
      </w:r>
      <w:r w:rsidR="00DD51E1">
        <w:rPr>
          <w:sz w:val="16"/>
          <w:szCs w:val="16"/>
        </w:rPr>
        <w:t>23</w:t>
      </w:r>
      <w:r w:rsidRPr="00C52CE9">
        <w:rPr>
          <w:sz w:val="16"/>
          <w:szCs w:val="16"/>
        </w:rPr>
        <w:t>, indicare le generalità del legale rappresentante dell’impresa manda</w:t>
      </w:r>
      <w:r>
        <w:rPr>
          <w:sz w:val="16"/>
          <w:szCs w:val="16"/>
        </w:rPr>
        <w:t>nte</w:t>
      </w:r>
      <w:r w:rsidRPr="00C52CE9">
        <w:rPr>
          <w:sz w:val="16"/>
          <w:szCs w:val="16"/>
        </w:rPr>
        <w:t>.</w:t>
      </w:r>
      <w:r w:rsidR="00DD51E1" w:rsidRPr="00DD51E1">
        <w:rPr>
          <w:sz w:val="16"/>
          <w:szCs w:val="16"/>
        </w:rPr>
        <w:t xml:space="preserve"> </w:t>
      </w:r>
    </w:p>
    <w:p w14:paraId="733BB06B" w14:textId="77777777" w:rsidR="00A60820" w:rsidRDefault="00A60820" w:rsidP="00A60820">
      <w:pPr>
        <w:ind w:left="284" w:hanging="284"/>
        <w:jc w:val="both"/>
        <w:rPr>
          <w:sz w:val="16"/>
          <w:szCs w:val="16"/>
        </w:rPr>
      </w:pPr>
    </w:p>
    <w:p w14:paraId="4AEC554B" w14:textId="53EBE494" w:rsidR="00A60820" w:rsidRPr="00A60820" w:rsidRDefault="00A60820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EAF0" w14:textId="00FDF749" w:rsidR="007F3694" w:rsidRPr="00227E70" w:rsidRDefault="007F3694" w:rsidP="00227E70">
    <w:pPr>
      <w:spacing w:line="220" w:lineRule="exact"/>
      <w:rPr>
        <w:rFonts w:ascii="Calibri" w:hAnsi="Calibr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2FE7A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  <w:sz w:val="24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3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</w:abstractNum>
  <w:abstractNum w:abstractNumId="4" w15:restartNumberingAfterBreak="0">
    <w:nsid w:val="052167B6"/>
    <w:multiLevelType w:val="hybridMultilevel"/>
    <w:tmpl w:val="069A9070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9CB5F08"/>
    <w:multiLevelType w:val="hybridMultilevel"/>
    <w:tmpl w:val="D5BC4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61CAD"/>
    <w:multiLevelType w:val="singleLevel"/>
    <w:tmpl w:val="8F1E19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5723B6"/>
    <w:multiLevelType w:val="hybridMultilevel"/>
    <w:tmpl w:val="16D8E5A2"/>
    <w:lvl w:ilvl="0" w:tplc="CA326B7A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1847"/>
    <w:multiLevelType w:val="hybridMultilevel"/>
    <w:tmpl w:val="475037A0"/>
    <w:lvl w:ilvl="0" w:tplc="65B8E19E">
      <w:start w:val="1"/>
      <w:numFmt w:val="decimal"/>
      <w:lvlText w:val="%1."/>
      <w:lvlJc w:val="left"/>
      <w:pPr>
        <w:ind w:left="883" w:hanging="360"/>
      </w:pPr>
      <w:rPr>
        <w:rFonts w:ascii="Cambria" w:eastAsia="Cambria" w:hAnsi="Cambria" w:cs="Times New Roman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2D4457DC"/>
    <w:multiLevelType w:val="hybridMultilevel"/>
    <w:tmpl w:val="94DE8E14"/>
    <w:lvl w:ilvl="0" w:tplc="E79044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F743E47"/>
    <w:multiLevelType w:val="multilevel"/>
    <w:tmpl w:val="2F743E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4080"/>
    <w:multiLevelType w:val="hybridMultilevel"/>
    <w:tmpl w:val="CA8E4BE4"/>
    <w:lvl w:ilvl="0" w:tplc="21C29684">
      <w:start w:val="8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61999"/>
    <w:multiLevelType w:val="hybridMultilevel"/>
    <w:tmpl w:val="562649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86284"/>
    <w:multiLevelType w:val="hybridMultilevel"/>
    <w:tmpl w:val="7E10AC42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43D341A9"/>
    <w:multiLevelType w:val="hybridMultilevel"/>
    <w:tmpl w:val="3D2E5934"/>
    <w:lvl w:ilvl="0" w:tplc="7E0C3972">
      <w:numFmt w:val="bullet"/>
      <w:lvlText w:val="-"/>
      <w:lvlJc w:val="left"/>
      <w:pPr>
        <w:ind w:left="39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47DD31FE"/>
    <w:multiLevelType w:val="hybridMultilevel"/>
    <w:tmpl w:val="37041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5C30"/>
    <w:multiLevelType w:val="hybridMultilevel"/>
    <w:tmpl w:val="FE2C73E4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B0541"/>
    <w:multiLevelType w:val="hybridMultilevel"/>
    <w:tmpl w:val="7B780F52"/>
    <w:lvl w:ilvl="0" w:tplc="73749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D405C"/>
    <w:multiLevelType w:val="hybridMultilevel"/>
    <w:tmpl w:val="1DBE46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04515"/>
    <w:multiLevelType w:val="hybridMultilevel"/>
    <w:tmpl w:val="FE688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B4249"/>
    <w:multiLevelType w:val="hybridMultilevel"/>
    <w:tmpl w:val="9F2CF5AA"/>
    <w:lvl w:ilvl="0" w:tplc="1A1AC18C">
      <w:start w:val="28"/>
      <w:numFmt w:val="bullet"/>
      <w:lvlText w:val="-"/>
      <w:lvlJc w:val="left"/>
      <w:pPr>
        <w:ind w:left="720" w:hanging="360"/>
      </w:pPr>
      <w:rPr>
        <w:rFonts w:ascii="Cambria" w:eastAsia="Cambr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C0DA1"/>
    <w:multiLevelType w:val="hybridMultilevel"/>
    <w:tmpl w:val="FFC26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21CC0"/>
    <w:multiLevelType w:val="hybridMultilevel"/>
    <w:tmpl w:val="677C6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84866"/>
    <w:multiLevelType w:val="hybridMultilevel"/>
    <w:tmpl w:val="34945CAC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C72F8"/>
    <w:multiLevelType w:val="hybridMultilevel"/>
    <w:tmpl w:val="EE92DD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13DB1"/>
    <w:multiLevelType w:val="multilevel"/>
    <w:tmpl w:val="D548E6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C94064A"/>
    <w:multiLevelType w:val="hybridMultilevel"/>
    <w:tmpl w:val="21B4404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816456954">
    <w:abstractNumId w:val="25"/>
  </w:num>
  <w:num w:numId="2" w16cid:durableId="1503356946">
    <w:abstractNumId w:val="24"/>
  </w:num>
  <w:num w:numId="3" w16cid:durableId="622466226">
    <w:abstractNumId w:val="26"/>
  </w:num>
  <w:num w:numId="4" w16cid:durableId="762533207">
    <w:abstractNumId w:val="6"/>
  </w:num>
  <w:num w:numId="5" w16cid:durableId="632292049">
    <w:abstractNumId w:val="22"/>
  </w:num>
  <w:num w:numId="6" w16cid:durableId="1211110450">
    <w:abstractNumId w:val="11"/>
  </w:num>
  <w:num w:numId="7" w16cid:durableId="1444839027">
    <w:abstractNumId w:val="12"/>
  </w:num>
  <w:num w:numId="8" w16cid:durableId="190412908">
    <w:abstractNumId w:val="1"/>
  </w:num>
  <w:num w:numId="9" w16cid:durableId="2073043916">
    <w:abstractNumId w:val="21"/>
  </w:num>
  <w:num w:numId="10" w16cid:durableId="1673336159">
    <w:abstractNumId w:val="2"/>
  </w:num>
  <w:num w:numId="11" w16cid:durableId="1851601115">
    <w:abstractNumId w:val="0"/>
  </w:num>
  <w:num w:numId="12" w16cid:durableId="1384986686">
    <w:abstractNumId w:val="19"/>
  </w:num>
  <w:num w:numId="13" w16cid:durableId="1798182348">
    <w:abstractNumId w:val="3"/>
  </w:num>
  <w:num w:numId="14" w16cid:durableId="251207620">
    <w:abstractNumId w:val="4"/>
  </w:num>
  <w:num w:numId="15" w16cid:durableId="1870993855">
    <w:abstractNumId w:val="14"/>
  </w:num>
  <w:num w:numId="16" w16cid:durableId="19015546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9087256">
    <w:abstractNumId w:val="7"/>
  </w:num>
  <w:num w:numId="18" w16cid:durableId="159977546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6888740">
    <w:abstractNumId w:val="15"/>
  </w:num>
  <w:num w:numId="20" w16cid:durableId="315450931">
    <w:abstractNumId w:val="5"/>
  </w:num>
  <w:num w:numId="21" w16cid:durableId="156458938">
    <w:abstractNumId w:val="23"/>
  </w:num>
  <w:num w:numId="22" w16cid:durableId="405684414">
    <w:abstractNumId w:val="17"/>
  </w:num>
  <w:num w:numId="23" w16cid:durableId="766190627">
    <w:abstractNumId w:val="10"/>
  </w:num>
  <w:num w:numId="24" w16cid:durableId="1626931674">
    <w:abstractNumId w:val="9"/>
  </w:num>
  <w:num w:numId="25" w16cid:durableId="1178082942">
    <w:abstractNumId w:val="20"/>
  </w:num>
  <w:num w:numId="26" w16cid:durableId="1869173683">
    <w:abstractNumId w:val="8"/>
  </w:num>
  <w:num w:numId="27" w16cid:durableId="665549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DB"/>
    <w:rsid w:val="00005BEF"/>
    <w:rsid w:val="000168FC"/>
    <w:rsid w:val="000219F4"/>
    <w:rsid w:val="0004709E"/>
    <w:rsid w:val="00064565"/>
    <w:rsid w:val="000822DB"/>
    <w:rsid w:val="0009375F"/>
    <w:rsid w:val="0009416E"/>
    <w:rsid w:val="00097BDC"/>
    <w:rsid w:val="000A1032"/>
    <w:rsid w:val="000A1BE0"/>
    <w:rsid w:val="000A4550"/>
    <w:rsid w:val="000A5A74"/>
    <w:rsid w:val="000A62D2"/>
    <w:rsid w:val="000B6D0D"/>
    <w:rsid w:val="000C09C8"/>
    <w:rsid w:val="000E4601"/>
    <w:rsid w:val="000F409E"/>
    <w:rsid w:val="00103521"/>
    <w:rsid w:val="00121692"/>
    <w:rsid w:val="00127A7A"/>
    <w:rsid w:val="0013305E"/>
    <w:rsid w:val="00133750"/>
    <w:rsid w:val="00144646"/>
    <w:rsid w:val="0014530D"/>
    <w:rsid w:val="00146B19"/>
    <w:rsid w:val="00153DE2"/>
    <w:rsid w:val="00155DEA"/>
    <w:rsid w:val="00160CAD"/>
    <w:rsid w:val="00161745"/>
    <w:rsid w:val="00162E63"/>
    <w:rsid w:val="00170EF0"/>
    <w:rsid w:val="00171E41"/>
    <w:rsid w:val="001732A6"/>
    <w:rsid w:val="0017398C"/>
    <w:rsid w:val="001772E0"/>
    <w:rsid w:val="001816EA"/>
    <w:rsid w:val="001A4861"/>
    <w:rsid w:val="001B24B5"/>
    <w:rsid w:val="001B26AC"/>
    <w:rsid w:val="001D6FE1"/>
    <w:rsid w:val="001E0113"/>
    <w:rsid w:val="001E33CC"/>
    <w:rsid w:val="001E5401"/>
    <w:rsid w:val="001F2211"/>
    <w:rsid w:val="001F267F"/>
    <w:rsid w:val="001F7046"/>
    <w:rsid w:val="00201419"/>
    <w:rsid w:val="00203883"/>
    <w:rsid w:val="002146D7"/>
    <w:rsid w:val="00216314"/>
    <w:rsid w:val="002200F2"/>
    <w:rsid w:val="00222198"/>
    <w:rsid w:val="00224D2A"/>
    <w:rsid w:val="00227E70"/>
    <w:rsid w:val="00227EAB"/>
    <w:rsid w:val="00244F2F"/>
    <w:rsid w:val="00253290"/>
    <w:rsid w:val="002557A3"/>
    <w:rsid w:val="00261F05"/>
    <w:rsid w:val="0027552A"/>
    <w:rsid w:val="002755DC"/>
    <w:rsid w:val="002756F0"/>
    <w:rsid w:val="00284776"/>
    <w:rsid w:val="00285190"/>
    <w:rsid w:val="0029189A"/>
    <w:rsid w:val="002A09F8"/>
    <w:rsid w:val="002B63CD"/>
    <w:rsid w:val="002B7AC3"/>
    <w:rsid w:val="002C0BCD"/>
    <w:rsid w:val="002C300F"/>
    <w:rsid w:val="002C3643"/>
    <w:rsid w:val="002C4D81"/>
    <w:rsid w:val="002E0784"/>
    <w:rsid w:val="002E2F28"/>
    <w:rsid w:val="002E78FB"/>
    <w:rsid w:val="002F0D71"/>
    <w:rsid w:val="002F5826"/>
    <w:rsid w:val="00313F3C"/>
    <w:rsid w:val="00322205"/>
    <w:rsid w:val="0032347D"/>
    <w:rsid w:val="003301A1"/>
    <w:rsid w:val="00335987"/>
    <w:rsid w:val="003417A7"/>
    <w:rsid w:val="003448F8"/>
    <w:rsid w:val="00363A5D"/>
    <w:rsid w:val="003835E7"/>
    <w:rsid w:val="00397FB6"/>
    <w:rsid w:val="003A725B"/>
    <w:rsid w:val="003B0141"/>
    <w:rsid w:val="003B3FCC"/>
    <w:rsid w:val="003C004B"/>
    <w:rsid w:val="003C2465"/>
    <w:rsid w:val="003C5F39"/>
    <w:rsid w:val="003E1C70"/>
    <w:rsid w:val="003E789E"/>
    <w:rsid w:val="003F2D08"/>
    <w:rsid w:val="003F486C"/>
    <w:rsid w:val="003F590A"/>
    <w:rsid w:val="00402855"/>
    <w:rsid w:val="00411C38"/>
    <w:rsid w:val="00416A03"/>
    <w:rsid w:val="00420604"/>
    <w:rsid w:val="00423A7E"/>
    <w:rsid w:val="004259B0"/>
    <w:rsid w:val="00427B30"/>
    <w:rsid w:val="0044764F"/>
    <w:rsid w:val="0046397B"/>
    <w:rsid w:val="00470510"/>
    <w:rsid w:val="00474164"/>
    <w:rsid w:val="00474C67"/>
    <w:rsid w:val="00482318"/>
    <w:rsid w:val="0048387A"/>
    <w:rsid w:val="004857C5"/>
    <w:rsid w:val="00485D3C"/>
    <w:rsid w:val="0048730D"/>
    <w:rsid w:val="00494504"/>
    <w:rsid w:val="004A23D4"/>
    <w:rsid w:val="004B17DE"/>
    <w:rsid w:val="004B4ECF"/>
    <w:rsid w:val="004C7495"/>
    <w:rsid w:val="004D3050"/>
    <w:rsid w:val="004E437D"/>
    <w:rsid w:val="004E4F63"/>
    <w:rsid w:val="004E708A"/>
    <w:rsid w:val="004F0AE3"/>
    <w:rsid w:val="005001A4"/>
    <w:rsid w:val="00511B0F"/>
    <w:rsid w:val="005129EA"/>
    <w:rsid w:val="00525050"/>
    <w:rsid w:val="00531C1D"/>
    <w:rsid w:val="00542549"/>
    <w:rsid w:val="0054529C"/>
    <w:rsid w:val="005506F1"/>
    <w:rsid w:val="005548C6"/>
    <w:rsid w:val="00590C7D"/>
    <w:rsid w:val="005A5572"/>
    <w:rsid w:val="005A60C3"/>
    <w:rsid w:val="005B1D33"/>
    <w:rsid w:val="005B670A"/>
    <w:rsid w:val="005C512D"/>
    <w:rsid w:val="005D31E7"/>
    <w:rsid w:val="005D57A9"/>
    <w:rsid w:val="005D6C26"/>
    <w:rsid w:val="005E21F0"/>
    <w:rsid w:val="005F1DF2"/>
    <w:rsid w:val="00601E4B"/>
    <w:rsid w:val="00602DFB"/>
    <w:rsid w:val="006078E8"/>
    <w:rsid w:val="00607E94"/>
    <w:rsid w:val="00633122"/>
    <w:rsid w:val="00653F86"/>
    <w:rsid w:val="00660B6C"/>
    <w:rsid w:val="00665CD5"/>
    <w:rsid w:val="00666B9E"/>
    <w:rsid w:val="006746F8"/>
    <w:rsid w:val="006811C5"/>
    <w:rsid w:val="0068136F"/>
    <w:rsid w:val="00685BBD"/>
    <w:rsid w:val="00686E53"/>
    <w:rsid w:val="00694F53"/>
    <w:rsid w:val="00696E46"/>
    <w:rsid w:val="00697B3E"/>
    <w:rsid w:val="006A1D37"/>
    <w:rsid w:val="006A2B70"/>
    <w:rsid w:val="006C6D17"/>
    <w:rsid w:val="006F609E"/>
    <w:rsid w:val="007219CD"/>
    <w:rsid w:val="00722A67"/>
    <w:rsid w:val="00725944"/>
    <w:rsid w:val="007301CE"/>
    <w:rsid w:val="00730ABF"/>
    <w:rsid w:val="007339E2"/>
    <w:rsid w:val="00735D50"/>
    <w:rsid w:val="00745039"/>
    <w:rsid w:val="00753C54"/>
    <w:rsid w:val="00755E17"/>
    <w:rsid w:val="00756253"/>
    <w:rsid w:val="00756449"/>
    <w:rsid w:val="007573E0"/>
    <w:rsid w:val="00761EE1"/>
    <w:rsid w:val="00763368"/>
    <w:rsid w:val="00764794"/>
    <w:rsid w:val="0076504A"/>
    <w:rsid w:val="00765B47"/>
    <w:rsid w:val="007816E5"/>
    <w:rsid w:val="00781725"/>
    <w:rsid w:val="00786F34"/>
    <w:rsid w:val="0078748D"/>
    <w:rsid w:val="007909D5"/>
    <w:rsid w:val="007A368E"/>
    <w:rsid w:val="007C1C10"/>
    <w:rsid w:val="007C35DF"/>
    <w:rsid w:val="007D5200"/>
    <w:rsid w:val="007E414D"/>
    <w:rsid w:val="007F08DD"/>
    <w:rsid w:val="007F3694"/>
    <w:rsid w:val="00801134"/>
    <w:rsid w:val="00804D36"/>
    <w:rsid w:val="008070A5"/>
    <w:rsid w:val="00812FAA"/>
    <w:rsid w:val="008222F5"/>
    <w:rsid w:val="00824276"/>
    <w:rsid w:val="00826EF0"/>
    <w:rsid w:val="00833D6A"/>
    <w:rsid w:val="00835257"/>
    <w:rsid w:val="008370EB"/>
    <w:rsid w:val="00846813"/>
    <w:rsid w:val="00847F49"/>
    <w:rsid w:val="00851F0B"/>
    <w:rsid w:val="00857810"/>
    <w:rsid w:val="00861CE3"/>
    <w:rsid w:val="008702E2"/>
    <w:rsid w:val="00871148"/>
    <w:rsid w:val="00882C9F"/>
    <w:rsid w:val="008850DF"/>
    <w:rsid w:val="00887189"/>
    <w:rsid w:val="00891AAA"/>
    <w:rsid w:val="00893CBE"/>
    <w:rsid w:val="0089577E"/>
    <w:rsid w:val="008B4586"/>
    <w:rsid w:val="008C3B0F"/>
    <w:rsid w:val="008D5FBE"/>
    <w:rsid w:val="008E06AB"/>
    <w:rsid w:val="008E0F5C"/>
    <w:rsid w:val="008E11D1"/>
    <w:rsid w:val="008E3343"/>
    <w:rsid w:val="008F0E1C"/>
    <w:rsid w:val="008F3022"/>
    <w:rsid w:val="009237AE"/>
    <w:rsid w:val="00926FD1"/>
    <w:rsid w:val="009343ED"/>
    <w:rsid w:val="00946C9B"/>
    <w:rsid w:val="009479FC"/>
    <w:rsid w:val="009512A6"/>
    <w:rsid w:val="00951501"/>
    <w:rsid w:val="00964DB6"/>
    <w:rsid w:val="00967FA7"/>
    <w:rsid w:val="009707BB"/>
    <w:rsid w:val="009707E7"/>
    <w:rsid w:val="0097272A"/>
    <w:rsid w:val="00977503"/>
    <w:rsid w:val="0099222C"/>
    <w:rsid w:val="009A09C1"/>
    <w:rsid w:val="009A4329"/>
    <w:rsid w:val="009B1108"/>
    <w:rsid w:val="009B2C8A"/>
    <w:rsid w:val="009B40DB"/>
    <w:rsid w:val="009C2F13"/>
    <w:rsid w:val="009D6AC1"/>
    <w:rsid w:val="009D7C34"/>
    <w:rsid w:val="009F0583"/>
    <w:rsid w:val="009F6AB4"/>
    <w:rsid w:val="00A207F9"/>
    <w:rsid w:val="00A31B92"/>
    <w:rsid w:val="00A32730"/>
    <w:rsid w:val="00A4072B"/>
    <w:rsid w:val="00A415D8"/>
    <w:rsid w:val="00A424B4"/>
    <w:rsid w:val="00A60820"/>
    <w:rsid w:val="00A66793"/>
    <w:rsid w:val="00A82DDB"/>
    <w:rsid w:val="00A91F18"/>
    <w:rsid w:val="00A951A7"/>
    <w:rsid w:val="00A97092"/>
    <w:rsid w:val="00AA4AC6"/>
    <w:rsid w:val="00AB007A"/>
    <w:rsid w:val="00AB610E"/>
    <w:rsid w:val="00AB612E"/>
    <w:rsid w:val="00AC0C00"/>
    <w:rsid w:val="00AC709A"/>
    <w:rsid w:val="00AF5C92"/>
    <w:rsid w:val="00B00A5F"/>
    <w:rsid w:val="00B0175C"/>
    <w:rsid w:val="00B02612"/>
    <w:rsid w:val="00B20035"/>
    <w:rsid w:val="00B27B41"/>
    <w:rsid w:val="00B3607E"/>
    <w:rsid w:val="00B46E84"/>
    <w:rsid w:val="00B53AFA"/>
    <w:rsid w:val="00B55B98"/>
    <w:rsid w:val="00B6320D"/>
    <w:rsid w:val="00B67B44"/>
    <w:rsid w:val="00B714CB"/>
    <w:rsid w:val="00B8459C"/>
    <w:rsid w:val="00B90771"/>
    <w:rsid w:val="00BA3348"/>
    <w:rsid w:val="00BB1FF3"/>
    <w:rsid w:val="00BB66A8"/>
    <w:rsid w:val="00BD0036"/>
    <w:rsid w:val="00BD23F7"/>
    <w:rsid w:val="00BE465B"/>
    <w:rsid w:val="00BE7461"/>
    <w:rsid w:val="00BF0F49"/>
    <w:rsid w:val="00BF16EB"/>
    <w:rsid w:val="00BF756B"/>
    <w:rsid w:val="00C002C3"/>
    <w:rsid w:val="00C022BB"/>
    <w:rsid w:val="00C06269"/>
    <w:rsid w:val="00C13101"/>
    <w:rsid w:val="00C147A6"/>
    <w:rsid w:val="00C15962"/>
    <w:rsid w:val="00C16CDD"/>
    <w:rsid w:val="00C175A5"/>
    <w:rsid w:val="00C24BF9"/>
    <w:rsid w:val="00C26DE8"/>
    <w:rsid w:val="00C27296"/>
    <w:rsid w:val="00C402D6"/>
    <w:rsid w:val="00C530D8"/>
    <w:rsid w:val="00C54EFE"/>
    <w:rsid w:val="00C562F9"/>
    <w:rsid w:val="00C6073C"/>
    <w:rsid w:val="00C62972"/>
    <w:rsid w:val="00C66E8D"/>
    <w:rsid w:val="00C70E9A"/>
    <w:rsid w:val="00C945E4"/>
    <w:rsid w:val="00C945E7"/>
    <w:rsid w:val="00CA0444"/>
    <w:rsid w:val="00CA580F"/>
    <w:rsid w:val="00CA6672"/>
    <w:rsid w:val="00CA7F49"/>
    <w:rsid w:val="00CB00FD"/>
    <w:rsid w:val="00CB5334"/>
    <w:rsid w:val="00CC2225"/>
    <w:rsid w:val="00CD7517"/>
    <w:rsid w:val="00CE13B3"/>
    <w:rsid w:val="00CE3429"/>
    <w:rsid w:val="00D00E13"/>
    <w:rsid w:val="00D1277C"/>
    <w:rsid w:val="00D20A2A"/>
    <w:rsid w:val="00D2606C"/>
    <w:rsid w:val="00D27BE8"/>
    <w:rsid w:val="00D33918"/>
    <w:rsid w:val="00D46CB0"/>
    <w:rsid w:val="00D617B1"/>
    <w:rsid w:val="00D61920"/>
    <w:rsid w:val="00D65326"/>
    <w:rsid w:val="00D67892"/>
    <w:rsid w:val="00D7271F"/>
    <w:rsid w:val="00D73CB4"/>
    <w:rsid w:val="00D8674B"/>
    <w:rsid w:val="00D9287A"/>
    <w:rsid w:val="00DA581D"/>
    <w:rsid w:val="00DA630A"/>
    <w:rsid w:val="00DB179C"/>
    <w:rsid w:val="00DC70F8"/>
    <w:rsid w:val="00DD40F5"/>
    <w:rsid w:val="00DD51E1"/>
    <w:rsid w:val="00DE082C"/>
    <w:rsid w:val="00DE21A1"/>
    <w:rsid w:val="00DE789C"/>
    <w:rsid w:val="00DF1AFC"/>
    <w:rsid w:val="00DF2B23"/>
    <w:rsid w:val="00DF6CAE"/>
    <w:rsid w:val="00DF70CB"/>
    <w:rsid w:val="00E02C98"/>
    <w:rsid w:val="00E05444"/>
    <w:rsid w:val="00E059AE"/>
    <w:rsid w:val="00E05E49"/>
    <w:rsid w:val="00E06271"/>
    <w:rsid w:val="00E07666"/>
    <w:rsid w:val="00E252A9"/>
    <w:rsid w:val="00E25528"/>
    <w:rsid w:val="00E266B0"/>
    <w:rsid w:val="00E27CA3"/>
    <w:rsid w:val="00E46943"/>
    <w:rsid w:val="00E4734B"/>
    <w:rsid w:val="00E61B43"/>
    <w:rsid w:val="00E75B13"/>
    <w:rsid w:val="00E86943"/>
    <w:rsid w:val="00E96134"/>
    <w:rsid w:val="00EA1FD1"/>
    <w:rsid w:val="00EA7717"/>
    <w:rsid w:val="00EB0158"/>
    <w:rsid w:val="00EB3983"/>
    <w:rsid w:val="00EB3A56"/>
    <w:rsid w:val="00EB44AD"/>
    <w:rsid w:val="00EC0685"/>
    <w:rsid w:val="00EC216A"/>
    <w:rsid w:val="00EC4AC1"/>
    <w:rsid w:val="00EC7730"/>
    <w:rsid w:val="00ED3AD3"/>
    <w:rsid w:val="00ED3BE0"/>
    <w:rsid w:val="00EF4797"/>
    <w:rsid w:val="00EF613E"/>
    <w:rsid w:val="00EF61FC"/>
    <w:rsid w:val="00F061D8"/>
    <w:rsid w:val="00F20AF7"/>
    <w:rsid w:val="00F21918"/>
    <w:rsid w:val="00F22C88"/>
    <w:rsid w:val="00F2637D"/>
    <w:rsid w:val="00F31382"/>
    <w:rsid w:val="00F35BBB"/>
    <w:rsid w:val="00F37562"/>
    <w:rsid w:val="00F40DB9"/>
    <w:rsid w:val="00F437C8"/>
    <w:rsid w:val="00F66213"/>
    <w:rsid w:val="00F760D4"/>
    <w:rsid w:val="00F8028F"/>
    <w:rsid w:val="00F805A8"/>
    <w:rsid w:val="00F81D8C"/>
    <w:rsid w:val="00F85671"/>
    <w:rsid w:val="00F91563"/>
    <w:rsid w:val="00FA1AF0"/>
    <w:rsid w:val="00FA1CB3"/>
    <w:rsid w:val="00FB00E6"/>
    <w:rsid w:val="00FB0F9D"/>
    <w:rsid w:val="00FB4F87"/>
    <w:rsid w:val="00FB66D2"/>
    <w:rsid w:val="00FC70EE"/>
    <w:rsid w:val="00FD03D2"/>
    <w:rsid w:val="00FF2F30"/>
    <w:rsid w:val="00FF38B1"/>
    <w:rsid w:val="00FF49BF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F8167C"/>
  <w15:docId w15:val="{964897FE-250C-453D-B9AA-5FCFB4D1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qFormat/>
    <w:rsid w:val="00FF2F30"/>
    <w:pPr>
      <w:keepNext/>
      <w:numPr>
        <w:ilvl w:val="8"/>
        <w:numId w:val="1"/>
      </w:numPr>
      <w:suppressAutoHyphens/>
      <w:jc w:val="both"/>
      <w:outlineLvl w:val="8"/>
    </w:pPr>
    <w:rPr>
      <w:rFonts w:ascii="Times New Roman" w:eastAsia="Times New Roman" w:hAnsi="Times New Roman"/>
      <w:b/>
      <w:i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BE465B"/>
    <w:pPr>
      <w:ind w:left="2127"/>
      <w:jc w:val="both"/>
    </w:pPr>
    <w:rPr>
      <w:rFonts w:ascii="Times New Roman" w:eastAsia="Times New Roman" w:hAnsi="Times New Roman"/>
    </w:rPr>
  </w:style>
  <w:style w:type="character" w:customStyle="1" w:styleId="Rientrocorpodeltesto2Carattere">
    <w:name w:val="Rientro corpo del testo 2 Carattere"/>
    <w:link w:val="Rientrocorpodeltesto2"/>
    <w:uiPriority w:val="99"/>
    <w:rsid w:val="00BE465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BE465B"/>
    <w:pPr>
      <w:autoSpaceDE w:val="0"/>
      <w:autoSpaceDN w:val="0"/>
      <w:adjustRightInd w:val="0"/>
    </w:pPr>
    <w:rPr>
      <w:rFonts w:eastAsia="Times New Roman" w:cs="Cambria"/>
      <w:color w:val="000000"/>
      <w:sz w:val="24"/>
      <w:szCs w:val="24"/>
    </w:rPr>
  </w:style>
  <w:style w:type="paragraph" w:customStyle="1" w:styleId="Style13">
    <w:name w:val="Style13"/>
    <w:basedOn w:val="Normale"/>
    <w:uiPriority w:val="99"/>
    <w:rsid w:val="00BE465B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Verdana" w:eastAsia="Times New Roman" w:hAnsi="Verdana"/>
      <w:lang w:eastAsia="it-IT"/>
    </w:rPr>
  </w:style>
  <w:style w:type="character" w:customStyle="1" w:styleId="FontStyle42">
    <w:name w:val="Font Style42"/>
    <w:uiPriority w:val="99"/>
    <w:rsid w:val="00BE465B"/>
    <w:rPr>
      <w:rFonts w:ascii="Verdana" w:hAnsi="Verdana" w:cs="Verdana"/>
      <w:sz w:val="18"/>
      <w:szCs w:val="18"/>
    </w:rPr>
  </w:style>
  <w:style w:type="paragraph" w:customStyle="1" w:styleId="Style3">
    <w:name w:val="Style3"/>
    <w:basedOn w:val="Normale"/>
    <w:rsid w:val="00CE3429"/>
    <w:pPr>
      <w:widowControl w:val="0"/>
      <w:suppressAutoHyphens/>
      <w:autoSpaceDE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FontStyle24">
    <w:name w:val="Font Style24"/>
    <w:rsid w:val="00CE3429"/>
    <w:rPr>
      <w:rFonts w:ascii="Calibri" w:hAnsi="Calibri" w:cs="Calibri"/>
      <w:b/>
      <w:bCs/>
      <w:i/>
      <w:iCs/>
      <w:sz w:val="30"/>
      <w:szCs w:val="30"/>
    </w:rPr>
  </w:style>
  <w:style w:type="character" w:customStyle="1" w:styleId="PidipaginaCarattere1">
    <w:name w:val="Piè di pagina Carattere1"/>
    <w:uiPriority w:val="99"/>
    <w:rsid w:val="00AB007A"/>
    <w:rPr>
      <w:sz w:val="24"/>
    </w:rPr>
  </w:style>
  <w:style w:type="paragraph" w:customStyle="1" w:styleId="usoboll1">
    <w:name w:val="usoboll1"/>
    <w:basedOn w:val="Normale"/>
    <w:rsid w:val="009512A6"/>
    <w:pPr>
      <w:widowControl w:val="0"/>
      <w:spacing w:line="482" w:lineRule="exact"/>
      <w:jc w:val="both"/>
    </w:pPr>
    <w:rPr>
      <w:rFonts w:ascii="Times New Roman" w:eastAsia="Times New Roman" w:hAnsi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12A6"/>
    <w:pPr>
      <w:widowControl w:val="0"/>
    </w:pPr>
    <w:rPr>
      <w:rFonts w:ascii="Calibri" w:eastAsia="Calibri" w:hAnsi="Calibri"/>
      <w:lang w:val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9512A6"/>
    <w:rPr>
      <w:rFonts w:ascii="Calibri" w:eastAsia="Calibri" w:hAnsi="Calibri"/>
      <w:sz w:val="24"/>
      <w:szCs w:val="24"/>
      <w:lang w:val="en-US" w:eastAsia="en-US"/>
    </w:rPr>
  </w:style>
  <w:style w:type="character" w:styleId="Rimandonotaapidipagina">
    <w:name w:val="footnote reference"/>
    <w:uiPriority w:val="99"/>
    <w:unhideWhenUsed/>
    <w:rsid w:val="009512A6"/>
    <w:rPr>
      <w:vertAlign w:val="superscript"/>
    </w:rPr>
  </w:style>
  <w:style w:type="character" w:customStyle="1" w:styleId="Titolo9Carattere">
    <w:name w:val="Titolo 9 Carattere"/>
    <w:link w:val="Titolo9"/>
    <w:rsid w:val="00FF2F30"/>
    <w:rPr>
      <w:rFonts w:ascii="Times New Roman" w:eastAsia="Times New Roman" w:hAnsi="Times New Roman"/>
      <w:b/>
      <w:i/>
      <w:sz w:val="24"/>
      <w:lang w:eastAsia="ar-SA"/>
    </w:rPr>
  </w:style>
  <w:style w:type="paragraph" w:customStyle="1" w:styleId="Rientrocorpodeltesto31">
    <w:name w:val="Rientro corpo del testo 31"/>
    <w:basedOn w:val="Normale"/>
    <w:uiPriority w:val="99"/>
    <w:rsid w:val="00926FD1"/>
    <w:pPr>
      <w:suppressAutoHyphens/>
      <w:spacing w:after="120"/>
      <w:ind w:left="283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Caratterenotadichiusura">
    <w:name w:val="Carattere nota di chiusura"/>
    <w:rsid w:val="00926FD1"/>
    <w:rPr>
      <w:rFonts w:cs="Times New Roman"/>
      <w:vertAlign w:val="superscript"/>
    </w:rPr>
  </w:style>
  <w:style w:type="paragraph" w:customStyle="1" w:styleId="Stile1">
    <w:name w:val="Stile1"/>
    <w:basedOn w:val="Normale"/>
    <w:rsid w:val="00926FD1"/>
    <w:pPr>
      <w:widowControl w:val="0"/>
      <w:suppressAutoHyphens/>
      <w:jc w:val="both"/>
    </w:pPr>
    <w:rPr>
      <w:rFonts w:ascii="Times New Roman" w:eastAsia="Times New Roman" w:hAnsi="Times New Roman"/>
      <w:lang w:val="de-DE" w:eastAsia="ar-SA"/>
    </w:rPr>
  </w:style>
  <w:style w:type="paragraph" w:customStyle="1" w:styleId="sche22">
    <w:name w:val="sche2_2"/>
    <w:rsid w:val="00926FD1"/>
    <w:pPr>
      <w:widowControl w:val="0"/>
      <w:suppressAutoHyphens/>
      <w:jc w:val="right"/>
    </w:pPr>
    <w:rPr>
      <w:rFonts w:ascii="Times New Roman" w:eastAsia="Times New Roman" w:hAnsi="Times New Roman"/>
      <w:lang w:val="en-US" w:eastAsia="ar-SA"/>
    </w:rPr>
  </w:style>
  <w:style w:type="paragraph" w:styleId="NormaleWeb">
    <w:name w:val="Normal (Web)"/>
    <w:basedOn w:val="Normale"/>
    <w:rsid w:val="00926FD1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semiHidden/>
    <w:rsid w:val="007C1C10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887189"/>
    <w:rPr>
      <w:sz w:val="16"/>
      <w:szCs w:val="16"/>
    </w:rPr>
  </w:style>
  <w:style w:type="paragraph" w:styleId="Testocommento">
    <w:name w:val="annotation text"/>
    <w:basedOn w:val="Normale"/>
    <w:semiHidden/>
    <w:rsid w:val="0088718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887189"/>
    <w:rPr>
      <w:b/>
      <w:bCs/>
    </w:rPr>
  </w:style>
  <w:style w:type="paragraph" w:styleId="Paragrafoelenco">
    <w:name w:val="List Paragraph"/>
    <w:aliases w:val="Bullet List Paragraph,Stile elenco,List Paragraph1,elenco puntato,Paragrafo elenco 2"/>
    <w:basedOn w:val="Normale"/>
    <w:link w:val="ParagrafoelencoCarattere"/>
    <w:uiPriority w:val="34"/>
    <w:qFormat/>
    <w:rsid w:val="0027552A"/>
    <w:pPr>
      <w:ind w:left="708"/>
    </w:pPr>
  </w:style>
  <w:style w:type="character" w:customStyle="1" w:styleId="FontStyle79">
    <w:name w:val="Font Style79"/>
    <w:basedOn w:val="Carpredefinitoparagrafo"/>
    <w:rsid w:val="00685BBD"/>
    <w:rPr>
      <w:rFonts w:ascii="Arial" w:hAnsi="Arial" w:cs="Arial"/>
      <w:sz w:val="16"/>
      <w:szCs w:val="16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"/>
    <w:link w:val="Paragrafoelenco"/>
    <w:uiPriority w:val="34"/>
    <w:locked/>
    <w:rsid w:val="002E2F28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E2F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E2F2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semiHidden/>
    <w:unhideWhenUsed/>
    <w:rsid w:val="002E2F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E2F28"/>
    <w:rPr>
      <w:sz w:val="24"/>
      <w:szCs w:val="24"/>
      <w:lang w:eastAsia="en-US"/>
    </w:rPr>
  </w:style>
  <w:style w:type="character" w:customStyle="1" w:styleId="CorpodeltestoCarattere">
    <w:name w:val="Corpo del testo Carattere"/>
    <w:uiPriority w:val="1"/>
    <w:rsid w:val="00665CD5"/>
    <w:rPr>
      <w:rFonts w:eastAsia="Times New Roman" w:cs="Calibri"/>
    </w:rPr>
  </w:style>
  <w:style w:type="paragraph" w:customStyle="1" w:styleId="sche3">
    <w:name w:val="sche_3"/>
    <w:uiPriority w:val="99"/>
    <w:rsid w:val="005C512D"/>
    <w:pPr>
      <w:widowControl w:val="0"/>
      <w:suppressAutoHyphens/>
      <w:autoSpaceDE w:val="0"/>
      <w:jc w:val="both"/>
    </w:pPr>
    <w:rPr>
      <w:rFonts w:ascii="Arial" w:eastAsia="Times New Roman" w:hAnsi="Arial" w:cs="Arial"/>
      <w:lang w:val="en-US" w:eastAsia="ar-SA"/>
    </w:rPr>
  </w:style>
  <w:style w:type="paragraph" w:styleId="Revisione">
    <w:name w:val="Revision"/>
    <w:hidden/>
    <w:uiPriority w:val="99"/>
    <w:semiHidden/>
    <w:rsid w:val="00755E17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6C6D17"/>
    <w:rPr>
      <w:rFonts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080AD-B6C3-418A-949A-625244AA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Links>
    <vt:vector size="6" baseType="variant"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http://www.agenziadelleentrate.gov.it/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 antonino</cp:lastModifiedBy>
  <cp:revision>19</cp:revision>
  <cp:lastPrinted>2016-07-05T10:43:00Z</cp:lastPrinted>
  <dcterms:created xsi:type="dcterms:W3CDTF">2019-05-07T12:20:00Z</dcterms:created>
  <dcterms:modified xsi:type="dcterms:W3CDTF">2024-12-27T14:45:00Z</dcterms:modified>
</cp:coreProperties>
</file>