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8C614" w14:textId="77777777" w:rsidR="00E13359" w:rsidRDefault="00E1335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603B845" w14:textId="77777777" w:rsidR="00E13359" w:rsidRDefault="00E13359">
      <w:pPr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67C10216" w14:textId="389EDF2E" w:rsidR="00E13359" w:rsidRDefault="003E187E">
      <w:pPr>
        <w:jc w:val="right"/>
      </w:pPr>
      <w:r>
        <w:rPr>
          <w:rFonts w:eastAsia="Tahoma"/>
          <w:b/>
          <w:sz w:val="24"/>
          <w:szCs w:val="24"/>
          <w:u w:val="single"/>
        </w:rPr>
        <w:t xml:space="preserve">ALLEGATO  </w:t>
      </w:r>
      <w:r w:rsidR="005B41BC">
        <w:rPr>
          <w:rFonts w:eastAsia="Tahoma"/>
          <w:b/>
          <w:sz w:val="24"/>
          <w:szCs w:val="24"/>
          <w:u w:val="single"/>
        </w:rPr>
        <w:t>A</w:t>
      </w:r>
      <w:r>
        <w:rPr>
          <w:rFonts w:eastAsia="Tahoma"/>
          <w:b/>
          <w:sz w:val="24"/>
          <w:szCs w:val="24"/>
          <w:u w:val="single"/>
        </w:rPr>
        <w:t>2</w:t>
      </w:r>
    </w:p>
    <w:p w14:paraId="7279E9B8" w14:textId="77777777" w:rsidR="00E13359" w:rsidRDefault="00E13359">
      <w:pPr>
        <w:jc w:val="right"/>
        <w:rPr>
          <w:rFonts w:eastAsia="Tahoma"/>
          <w:b/>
          <w:sz w:val="24"/>
          <w:szCs w:val="24"/>
          <w:u w:val="single"/>
        </w:rPr>
      </w:pPr>
    </w:p>
    <w:p w14:paraId="509AF2B4" w14:textId="77777777" w:rsidR="00E45643" w:rsidRDefault="00E45643" w:rsidP="00E45643">
      <w:pPr>
        <w:jc w:val="right"/>
      </w:pPr>
      <w:r>
        <w:rPr>
          <w:rFonts w:eastAsia="Tahoma"/>
          <w:sz w:val="24"/>
          <w:szCs w:val="24"/>
        </w:rPr>
        <w:t>Spett.le</w:t>
      </w:r>
    </w:p>
    <w:p w14:paraId="635DB223" w14:textId="77777777" w:rsidR="00E45643" w:rsidRDefault="00E45643" w:rsidP="00E45643">
      <w:pPr>
        <w:spacing w:line="1" w:lineRule="exact"/>
        <w:rPr>
          <w:rFonts w:eastAsia="Times New Roman"/>
          <w:sz w:val="24"/>
          <w:szCs w:val="24"/>
        </w:rPr>
      </w:pPr>
    </w:p>
    <w:p w14:paraId="1C87E540" w14:textId="77777777" w:rsidR="00E45643" w:rsidRDefault="00E45643" w:rsidP="00E45643">
      <w:pPr>
        <w:jc w:val="right"/>
      </w:pPr>
      <w:r>
        <w:rPr>
          <w:rFonts w:eastAsia="Tahoma"/>
          <w:sz w:val="24"/>
          <w:szCs w:val="24"/>
        </w:rPr>
        <w:t>Aret Pugliapromozione</w:t>
      </w:r>
    </w:p>
    <w:p w14:paraId="24727762" w14:textId="77777777" w:rsidR="00E45643" w:rsidRDefault="00E45643" w:rsidP="00E45643">
      <w:pPr>
        <w:spacing w:line="1" w:lineRule="exact"/>
        <w:rPr>
          <w:rFonts w:eastAsia="Times New Roman"/>
          <w:sz w:val="24"/>
          <w:szCs w:val="24"/>
        </w:rPr>
      </w:pPr>
    </w:p>
    <w:p w14:paraId="565AA7BE" w14:textId="32346977" w:rsidR="00E45643" w:rsidRDefault="00E45643" w:rsidP="00E45643">
      <w:pPr>
        <w:tabs>
          <w:tab w:val="left" w:pos="8800"/>
        </w:tabs>
        <w:ind w:left="6663"/>
        <w:jc w:val="right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Direttore generale </w:t>
      </w:r>
    </w:p>
    <w:p w14:paraId="6EE20640" w14:textId="05819F22" w:rsidR="00E45643" w:rsidRDefault="00E45643" w:rsidP="00E45643">
      <w:pPr>
        <w:tabs>
          <w:tab w:val="left" w:pos="8800"/>
        </w:tabs>
        <w:ind w:left="6663"/>
        <w:jc w:val="right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Dott. </w:t>
      </w:r>
      <w:r w:rsidR="00F614EB">
        <w:rPr>
          <w:rFonts w:eastAsia="Tahoma"/>
          <w:sz w:val="24"/>
          <w:szCs w:val="24"/>
        </w:rPr>
        <w:t>Luca Scandale</w:t>
      </w:r>
    </w:p>
    <w:p w14:paraId="45D4966B" w14:textId="77777777" w:rsidR="00E45643" w:rsidRDefault="00E45643" w:rsidP="00E45643">
      <w:pPr>
        <w:spacing w:line="1" w:lineRule="exact"/>
      </w:pPr>
      <w:r>
        <w:rPr>
          <w:rFonts w:eastAsia="Times New Roman"/>
          <w:sz w:val="24"/>
          <w:szCs w:val="24"/>
        </w:rPr>
        <w:t xml:space="preserve">PEC </w:t>
      </w:r>
    </w:p>
    <w:p w14:paraId="079B7312" w14:textId="77777777" w:rsidR="00E45643" w:rsidRDefault="00E45643" w:rsidP="00E45643">
      <w:pPr>
        <w:spacing w:line="1" w:lineRule="exact"/>
        <w:rPr>
          <w:rFonts w:eastAsia="Times New Roman"/>
          <w:sz w:val="24"/>
          <w:szCs w:val="24"/>
        </w:rPr>
      </w:pPr>
    </w:p>
    <w:p w14:paraId="719A381A" w14:textId="17824DF4" w:rsidR="00E45643" w:rsidRPr="0023111B" w:rsidRDefault="00E45643" w:rsidP="00E45643">
      <w:pPr>
        <w:ind w:left="4395"/>
        <w:jc w:val="right"/>
      </w:pPr>
      <w:r w:rsidRPr="003E0A9E">
        <w:rPr>
          <w:rFonts w:eastAsia="Tahoma"/>
          <w:sz w:val="24"/>
          <w:szCs w:val="24"/>
        </w:rPr>
        <w:t>risorseumanepp@pec.it</w:t>
      </w:r>
    </w:p>
    <w:p w14:paraId="61E21745" w14:textId="77777777" w:rsidR="00E13359" w:rsidRDefault="00E13359">
      <w:pPr>
        <w:jc w:val="right"/>
        <w:rPr>
          <w:rFonts w:eastAsia="Tahoma"/>
          <w:b/>
          <w:sz w:val="24"/>
          <w:szCs w:val="24"/>
          <w:u w:val="single"/>
        </w:rPr>
      </w:pPr>
    </w:p>
    <w:p w14:paraId="39A38B4F" w14:textId="33CB5A6E" w:rsidR="00E13359" w:rsidRDefault="003E187E">
      <w:pPr>
        <w:jc w:val="both"/>
      </w:pPr>
      <w:r>
        <w:rPr>
          <w:rFonts w:eastAsia="Tahoma"/>
          <w:b/>
          <w:sz w:val="24"/>
          <w:szCs w:val="24"/>
        </w:rPr>
        <w:t>MODELLO PER LE DICHIARAZIONI SOSTITUTIVE DI CERTIFICAZIONE (rese ai sensi degli artt. 19, 46 e 47 DPR n.445 del 28.12.2000)</w:t>
      </w:r>
    </w:p>
    <w:p w14:paraId="522415FD" w14:textId="77777777" w:rsidR="00E13359" w:rsidRDefault="00E13359">
      <w:pPr>
        <w:jc w:val="both"/>
        <w:rPr>
          <w:rFonts w:eastAsia="Tahoma"/>
          <w:b/>
          <w:sz w:val="24"/>
          <w:szCs w:val="24"/>
          <w:u w:val="single"/>
        </w:rPr>
      </w:pPr>
    </w:p>
    <w:p w14:paraId="4D6C5EE7" w14:textId="77777777" w:rsidR="00E13359" w:rsidRDefault="00E13359">
      <w:pPr>
        <w:jc w:val="both"/>
        <w:rPr>
          <w:rFonts w:eastAsia="Tahoma"/>
          <w:b/>
          <w:sz w:val="24"/>
          <w:szCs w:val="24"/>
          <w:u w:val="single"/>
        </w:rPr>
      </w:pPr>
    </w:p>
    <w:p w14:paraId="5181B582" w14:textId="77777777" w:rsidR="00E13359" w:rsidRDefault="003E187E">
      <w:pPr>
        <w:jc w:val="both"/>
      </w:pPr>
      <w:r>
        <w:rPr>
          <w:rFonts w:eastAsia="Tahoma"/>
          <w:sz w:val="24"/>
          <w:szCs w:val="24"/>
        </w:rPr>
        <w:t>Il/la sottoscritto/a ______________________________________________________________</w:t>
      </w:r>
    </w:p>
    <w:p w14:paraId="781D2426" w14:textId="77777777" w:rsidR="00E13359" w:rsidRDefault="00E13359">
      <w:pPr>
        <w:jc w:val="both"/>
        <w:rPr>
          <w:rFonts w:eastAsia="Tahoma"/>
          <w:sz w:val="24"/>
          <w:szCs w:val="24"/>
        </w:rPr>
      </w:pPr>
    </w:p>
    <w:p w14:paraId="1100C38A" w14:textId="77777777" w:rsidR="00E13359" w:rsidRDefault="003E187E">
      <w:pPr>
        <w:jc w:val="both"/>
      </w:pPr>
      <w:r>
        <w:rPr>
          <w:rFonts w:eastAsia="Tahoma"/>
          <w:sz w:val="24"/>
          <w:szCs w:val="24"/>
        </w:rPr>
        <w:t>nato/a a ______________________________________ (____) il _____________________,</w:t>
      </w:r>
    </w:p>
    <w:p w14:paraId="655A30D0" w14:textId="77777777" w:rsidR="00E13359" w:rsidRDefault="00E13359">
      <w:pPr>
        <w:jc w:val="both"/>
        <w:rPr>
          <w:rFonts w:eastAsia="Tahoma"/>
          <w:sz w:val="24"/>
          <w:szCs w:val="24"/>
        </w:rPr>
      </w:pPr>
    </w:p>
    <w:p w14:paraId="500F97CB" w14:textId="77777777" w:rsidR="00E13359" w:rsidRDefault="003E187E">
      <w:pPr>
        <w:jc w:val="both"/>
      </w:pPr>
      <w:r>
        <w:rPr>
          <w:rFonts w:eastAsia="Tahoma"/>
          <w:sz w:val="24"/>
          <w:szCs w:val="24"/>
        </w:rPr>
        <w:t>residente in ___________________________________ (____) via ____________________</w:t>
      </w:r>
    </w:p>
    <w:p w14:paraId="013F26BC" w14:textId="77777777" w:rsidR="00E13359" w:rsidRDefault="00E13359">
      <w:pPr>
        <w:jc w:val="both"/>
        <w:rPr>
          <w:rFonts w:eastAsia="Tahoma"/>
          <w:sz w:val="24"/>
          <w:szCs w:val="24"/>
        </w:rPr>
      </w:pPr>
    </w:p>
    <w:p w14:paraId="6EBDA18F" w14:textId="77777777" w:rsidR="00E13359" w:rsidRDefault="003E187E">
      <w:pPr>
        <w:jc w:val="both"/>
      </w:pPr>
      <w:r>
        <w:rPr>
          <w:rFonts w:eastAsia="Tahoma"/>
          <w:sz w:val="24"/>
          <w:szCs w:val="24"/>
        </w:rPr>
        <w:t>_____________________________________________________________________ n. ____</w:t>
      </w:r>
    </w:p>
    <w:p w14:paraId="7BEBCBAE" w14:textId="77777777" w:rsidR="00E13359" w:rsidRDefault="00E13359">
      <w:pPr>
        <w:jc w:val="both"/>
        <w:rPr>
          <w:rFonts w:eastAsia="Tahoma"/>
          <w:sz w:val="24"/>
          <w:szCs w:val="24"/>
        </w:rPr>
      </w:pPr>
    </w:p>
    <w:p w14:paraId="1FF1CAC6" w14:textId="77777777" w:rsidR="00E13359" w:rsidRDefault="003E187E">
      <w:pPr>
        <w:jc w:val="both"/>
      </w:pPr>
      <w:r>
        <w:rPr>
          <w:rFonts w:eastAsia="Tahoma"/>
          <w:sz w:val="24"/>
          <w:szCs w:val="24"/>
        </w:rPr>
        <w:t>telefono ______________________________ P.E.C. ________________________________</w:t>
      </w:r>
    </w:p>
    <w:p w14:paraId="19FCCB73" w14:textId="77777777" w:rsidR="00E13359" w:rsidRDefault="00E13359">
      <w:pPr>
        <w:jc w:val="both"/>
        <w:rPr>
          <w:rFonts w:eastAsia="Tahoma"/>
          <w:sz w:val="24"/>
          <w:szCs w:val="24"/>
        </w:rPr>
      </w:pPr>
    </w:p>
    <w:p w14:paraId="1215B320" w14:textId="7CF541C2" w:rsidR="00E13359" w:rsidRDefault="003E187E">
      <w:pPr>
        <w:jc w:val="both"/>
      </w:pPr>
      <w:r>
        <w:rPr>
          <w:rFonts w:eastAsia="Tahoma"/>
          <w:sz w:val="24"/>
          <w:szCs w:val="24"/>
        </w:rPr>
        <w:t>codice fiscale ________________________ - Partita I.V.A. ____________________</w:t>
      </w:r>
    </w:p>
    <w:p w14:paraId="65859CE1" w14:textId="77777777" w:rsidR="00E13359" w:rsidRDefault="00E13359">
      <w:pPr>
        <w:jc w:val="both"/>
        <w:rPr>
          <w:rFonts w:eastAsia="Tahoma"/>
          <w:b/>
          <w:sz w:val="24"/>
          <w:szCs w:val="24"/>
          <w:u w:val="single"/>
        </w:rPr>
      </w:pPr>
    </w:p>
    <w:p w14:paraId="51E03DCD" w14:textId="77777777" w:rsidR="00E13359" w:rsidRDefault="00E13359">
      <w:pPr>
        <w:jc w:val="both"/>
        <w:rPr>
          <w:rFonts w:eastAsia="Tahoma"/>
          <w:b/>
          <w:sz w:val="24"/>
          <w:szCs w:val="24"/>
          <w:u w:val="single"/>
        </w:rPr>
      </w:pPr>
    </w:p>
    <w:p w14:paraId="22AFC80D" w14:textId="77777777" w:rsidR="00E13359" w:rsidRDefault="003E187E">
      <w:pPr>
        <w:jc w:val="center"/>
      </w:pPr>
      <w:r>
        <w:rPr>
          <w:rFonts w:eastAsia="Tahoma"/>
          <w:sz w:val="24"/>
          <w:szCs w:val="24"/>
        </w:rPr>
        <w:t>consapevole delle sanzioni penali cui può andare incontro in caso di dichiarazioni mendaci, di produzione o uso di atti falsi, ai sensi dell’art. 76 del D.P.R.445/200,</w:t>
      </w:r>
    </w:p>
    <w:p w14:paraId="4C9A67C0" w14:textId="77777777" w:rsidR="00E13359" w:rsidRDefault="00E13359">
      <w:pPr>
        <w:jc w:val="both"/>
        <w:rPr>
          <w:rFonts w:eastAsia="Tahoma"/>
          <w:b/>
          <w:sz w:val="24"/>
          <w:szCs w:val="24"/>
          <w:u w:val="single"/>
        </w:rPr>
      </w:pPr>
    </w:p>
    <w:p w14:paraId="5A8B0019" w14:textId="77777777" w:rsidR="00E13359" w:rsidRDefault="003E187E">
      <w:pPr>
        <w:jc w:val="center"/>
      </w:pPr>
      <w:r>
        <w:rPr>
          <w:rFonts w:eastAsia="Tahoma"/>
          <w:b/>
          <w:sz w:val="24"/>
          <w:szCs w:val="24"/>
          <w:u w:val="single"/>
        </w:rPr>
        <w:t>DICHIARA</w:t>
      </w:r>
    </w:p>
    <w:p w14:paraId="218FA6A3" w14:textId="77777777" w:rsidR="00E13359" w:rsidRDefault="00E13359">
      <w:pPr>
        <w:jc w:val="center"/>
        <w:rPr>
          <w:rFonts w:eastAsia="Tahoma"/>
          <w:b/>
          <w:sz w:val="24"/>
          <w:szCs w:val="24"/>
          <w:u w:val="single"/>
        </w:rPr>
      </w:pPr>
    </w:p>
    <w:p w14:paraId="1EF86FBE" w14:textId="33A834F4" w:rsidR="00E13359" w:rsidRDefault="003E187E" w:rsidP="003E0A9E">
      <w:pPr>
        <w:pStyle w:val="Paragrafoelenco"/>
        <w:numPr>
          <w:ilvl w:val="0"/>
          <w:numId w:val="1"/>
        </w:numPr>
        <w:jc w:val="both"/>
      </w:pPr>
      <w:r w:rsidRPr="003E0A9E">
        <w:rPr>
          <w:rFonts w:eastAsia="Tahoma"/>
          <w:sz w:val="24"/>
          <w:szCs w:val="24"/>
        </w:rPr>
        <w:t xml:space="preserve">che tutte le informazioni contenute nel proprio </w:t>
      </w:r>
      <w:r w:rsidRPr="003E0A9E">
        <w:rPr>
          <w:rFonts w:eastAsia="Tahoma"/>
          <w:i/>
          <w:iCs/>
          <w:sz w:val="24"/>
          <w:szCs w:val="24"/>
        </w:rPr>
        <w:t>curriculum vitae</w:t>
      </w:r>
      <w:r w:rsidRPr="003E0A9E">
        <w:rPr>
          <w:rFonts w:eastAsia="Tahoma"/>
          <w:sz w:val="24"/>
          <w:szCs w:val="24"/>
        </w:rPr>
        <w:t xml:space="preserve"> allegato sono veritiere</w:t>
      </w:r>
      <w:r w:rsidR="00F723CB">
        <w:rPr>
          <w:rFonts w:eastAsia="Tahoma"/>
          <w:sz w:val="24"/>
          <w:szCs w:val="24"/>
        </w:rPr>
        <w:t>;</w:t>
      </w:r>
    </w:p>
    <w:p w14:paraId="3BE38C2A" w14:textId="77777777" w:rsidR="00E13359" w:rsidRDefault="00E13359">
      <w:pPr>
        <w:jc w:val="both"/>
        <w:rPr>
          <w:rFonts w:eastAsia="Tahoma"/>
          <w:b/>
          <w:sz w:val="24"/>
          <w:szCs w:val="24"/>
          <w:u w:val="single"/>
        </w:rPr>
      </w:pPr>
    </w:p>
    <w:p w14:paraId="2384ED51" w14:textId="72EC49C1" w:rsidR="00E13359" w:rsidRDefault="00BC2944">
      <w:pPr>
        <w:jc w:val="both"/>
      </w:pPr>
      <w:r>
        <w:rPr>
          <w:rFonts w:eastAsia="Tahoma"/>
          <w:sz w:val="24"/>
          <w:szCs w:val="24"/>
        </w:rPr>
        <w:t xml:space="preserve">- </w:t>
      </w:r>
      <w:r w:rsidR="003E187E">
        <w:rPr>
          <w:rFonts w:eastAsia="Tahoma"/>
          <w:sz w:val="24"/>
          <w:szCs w:val="24"/>
        </w:rPr>
        <w:t>di essere a conoscenza delle sanzioni penali cui incorre in caso di dichiarazione mendace o contenente dati non più rispondenti a verità, come previsto dall’art.76 del D.P.R. 28.12.2000, n. 445</w:t>
      </w:r>
      <w:r w:rsidR="00F723CB">
        <w:rPr>
          <w:rFonts w:eastAsia="Tahoma"/>
          <w:sz w:val="24"/>
          <w:szCs w:val="24"/>
        </w:rPr>
        <w:t>;</w:t>
      </w:r>
    </w:p>
    <w:p w14:paraId="3D910FE5" w14:textId="77777777" w:rsidR="00E13359" w:rsidRDefault="00E13359">
      <w:pPr>
        <w:jc w:val="both"/>
        <w:rPr>
          <w:rFonts w:eastAsia="Tahoma"/>
          <w:sz w:val="24"/>
          <w:szCs w:val="24"/>
        </w:rPr>
      </w:pPr>
    </w:p>
    <w:p w14:paraId="011BAB5F" w14:textId="6DD66F11" w:rsidR="00E13359" w:rsidRDefault="00F723CB">
      <w:pPr>
        <w:jc w:val="both"/>
      </w:pPr>
      <w:r>
        <w:rPr>
          <w:rFonts w:eastAsia="Tahoma"/>
          <w:sz w:val="24"/>
          <w:szCs w:val="24"/>
        </w:rPr>
        <w:t xml:space="preserve">- </w:t>
      </w:r>
      <w:r w:rsidR="003E187E">
        <w:rPr>
          <w:rFonts w:eastAsia="Tahoma"/>
          <w:sz w:val="24"/>
          <w:szCs w:val="24"/>
        </w:rPr>
        <w:t xml:space="preserve">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1D8A138F" w14:textId="77777777" w:rsidR="00E13359" w:rsidRDefault="00E13359">
      <w:pPr>
        <w:jc w:val="both"/>
        <w:rPr>
          <w:rFonts w:eastAsia="Tahoma"/>
          <w:sz w:val="24"/>
          <w:szCs w:val="24"/>
        </w:rPr>
      </w:pPr>
    </w:p>
    <w:p w14:paraId="551D29B1" w14:textId="77777777" w:rsidR="00E13359" w:rsidRDefault="003E187E">
      <w:pPr>
        <w:jc w:val="both"/>
      </w:pPr>
      <w:r>
        <w:rPr>
          <w:rFonts w:eastAsia="Tahoma"/>
          <w:sz w:val="24"/>
          <w:szCs w:val="24"/>
        </w:rPr>
        <w:t xml:space="preserve">Il sottoscritto, ai sensi del D. Lgs. 196/2003 (codice di protezione dei dati personali) e e ss.mm.ii. dichiara di essere a conoscenza che i propri dati saranno trattati dall’Ente per assolvere agli scopi istituzionali ed al principio di pertinenza e di autorizzare espressamente il trattamento dei propri </w:t>
      </w:r>
      <w:r>
        <w:rPr>
          <w:rFonts w:eastAsia="Tahoma"/>
          <w:sz w:val="24"/>
          <w:szCs w:val="24"/>
        </w:rPr>
        <w:lastRenderedPageBreak/>
        <w:t>dati personali, ai sensi del Regolamento (UE) 2016/679 (GDPR) per le finalità previste dal presente Avviso.</w:t>
      </w:r>
    </w:p>
    <w:p w14:paraId="5AD56159" w14:textId="77777777" w:rsidR="00E13359" w:rsidRDefault="00E13359">
      <w:pPr>
        <w:jc w:val="both"/>
        <w:rPr>
          <w:rFonts w:eastAsia="Tahoma"/>
          <w:sz w:val="24"/>
          <w:szCs w:val="24"/>
        </w:rPr>
      </w:pPr>
    </w:p>
    <w:p w14:paraId="13BCB60B" w14:textId="77777777" w:rsidR="00E13359" w:rsidRDefault="00E13359">
      <w:pPr>
        <w:jc w:val="both"/>
        <w:rPr>
          <w:rFonts w:eastAsia="Tahoma"/>
          <w:b/>
          <w:sz w:val="24"/>
          <w:szCs w:val="24"/>
          <w:u w:val="single"/>
        </w:rPr>
      </w:pPr>
    </w:p>
    <w:p w14:paraId="49A074B3" w14:textId="77777777" w:rsidR="00E13359" w:rsidRDefault="00E13359">
      <w:pPr>
        <w:jc w:val="both"/>
        <w:rPr>
          <w:rFonts w:eastAsia="Tahoma"/>
          <w:b/>
          <w:sz w:val="24"/>
          <w:szCs w:val="24"/>
          <w:u w:val="single"/>
        </w:rPr>
      </w:pPr>
    </w:p>
    <w:p w14:paraId="2BA9D36A" w14:textId="77777777" w:rsidR="00E13359" w:rsidRDefault="003E187E">
      <w:pPr>
        <w:jc w:val="both"/>
      </w:pPr>
      <w:r>
        <w:rPr>
          <w:rFonts w:eastAsia="Tahoma"/>
          <w:sz w:val="24"/>
          <w:szCs w:val="24"/>
        </w:rPr>
        <w:t xml:space="preserve">Luogo e data </w:t>
      </w:r>
    </w:p>
    <w:p w14:paraId="2D2061ED" w14:textId="77777777" w:rsidR="00E13359" w:rsidRDefault="00E13359">
      <w:pPr>
        <w:jc w:val="both"/>
        <w:rPr>
          <w:rFonts w:eastAsia="Tahoma"/>
          <w:sz w:val="24"/>
          <w:szCs w:val="24"/>
        </w:rPr>
      </w:pPr>
    </w:p>
    <w:p w14:paraId="4E598176" w14:textId="77777777" w:rsidR="00E13359" w:rsidRDefault="00E13359">
      <w:pPr>
        <w:jc w:val="both"/>
        <w:rPr>
          <w:rFonts w:eastAsia="Tahoma"/>
          <w:sz w:val="24"/>
          <w:szCs w:val="24"/>
        </w:rPr>
      </w:pPr>
    </w:p>
    <w:p w14:paraId="5AC866D4" w14:textId="77777777" w:rsidR="00E13359" w:rsidRDefault="00E13359">
      <w:pPr>
        <w:jc w:val="both"/>
        <w:rPr>
          <w:rFonts w:eastAsia="Tahoma"/>
          <w:sz w:val="24"/>
          <w:szCs w:val="24"/>
        </w:rPr>
      </w:pPr>
    </w:p>
    <w:p w14:paraId="551DC07C" w14:textId="77777777" w:rsidR="00E13359" w:rsidRDefault="003E187E">
      <w:pPr>
        <w:jc w:val="center"/>
      </w:pPr>
      <w:r>
        <w:rPr>
          <w:rFonts w:eastAsia="Tahoma"/>
          <w:sz w:val="24"/>
          <w:szCs w:val="24"/>
        </w:rPr>
        <w:t xml:space="preserve">Il dichiarante  </w:t>
      </w:r>
    </w:p>
    <w:sectPr w:rsidR="00E13359">
      <w:headerReference w:type="default" r:id="rId7"/>
      <w:pgSz w:w="11906" w:h="16838"/>
      <w:pgMar w:top="2396" w:right="1120" w:bottom="1139" w:left="1140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7433" w14:textId="77777777" w:rsidR="00A320FE" w:rsidRDefault="00A320FE">
      <w:r>
        <w:separator/>
      </w:r>
    </w:p>
  </w:endnote>
  <w:endnote w:type="continuationSeparator" w:id="0">
    <w:p w14:paraId="6F749144" w14:textId="77777777" w:rsidR="00A320FE" w:rsidRDefault="00A3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CFF6" w14:textId="77777777" w:rsidR="00A320FE" w:rsidRDefault="00A320FE">
      <w:r>
        <w:separator/>
      </w:r>
    </w:p>
  </w:footnote>
  <w:footnote w:type="continuationSeparator" w:id="0">
    <w:p w14:paraId="3A29467A" w14:textId="77777777" w:rsidR="00A320FE" w:rsidRDefault="00A3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C852" w14:textId="77777777" w:rsidR="00E13359" w:rsidRDefault="00E13359">
    <w:pPr>
      <w:pStyle w:val="Intestazione"/>
      <w:rPr>
        <w:lang w:eastAsia="it-IT"/>
      </w:rPr>
    </w:pPr>
  </w:p>
  <w:p w14:paraId="0987D632" w14:textId="77777777" w:rsidR="00E13359" w:rsidRDefault="00E13359">
    <w:pPr>
      <w:pStyle w:val="Intestazione"/>
      <w:rPr>
        <w:lang w:eastAsia="it-IT"/>
      </w:rPr>
    </w:pPr>
  </w:p>
  <w:p w14:paraId="61B09DDE" w14:textId="18E9961D" w:rsidR="00E13359" w:rsidRDefault="00E45643" w:rsidP="00E45643">
    <w:pPr>
      <w:pStyle w:val="Intestazione"/>
      <w:jc w:val="center"/>
      <w:rPr>
        <w:rFonts w:ascii="Tahoma" w:hAnsi="Tahoma" w:cs="Tahoma"/>
        <w:b/>
        <w:color w:val="0070C0"/>
        <w:sz w:val="22"/>
        <w:szCs w:val="22"/>
        <w:lang w:eastAsia="it-IT"/>
      </w:rPr>
    </w:pPr>
    <w:r>
      <w:rPr>
        <w:noProof/>
        <w:lang w:eastAsia="it-IT"/>
      </w:rPr>
      <w:drawing>
        <wp:inline distT="0" distB="0" distL="0" distR="0" wp14:anchorId="54309DF1" wp14:editId="6828045C">
          <wp:extent cx="1272540" cy="1272540"/>
          <wp:effectExtent l="0" t="0" r="3810" b="3810"/>
          <wp:docPr id="15" name="Immagine 15" descr="logo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57C4"/>
    <w:multiLevelType w:val="hybridMultilevel"/>
    <w:tmpl w:val="5038D8FA"/>
    <w:lvl w:ilvl="0" w:tplc="AAFC1FB2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79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359"/>
    <w:rsid w:val="00004A73"/>
    <w:rsid w:val="0023111B"/>
    <w:rsid w:val="003E0A9E"/>
    <w:rsid w:val="003E187E"/>
    <w:rsid w:val="00590E6B"/>
    <w:rsid w:val="005B41BC"/>
    <w:rsid w:val="00746119"/>
    <w:rsid w:val="00A320FE"/>
    <w:rsid w:val="00BC2944"/>
    <w:rsid w:val="00C95E0D"/>
    <w:rsid w:val="00E13359"/>
    <w:rsid w:val="00E45643"/>
    <w:rsid w:val="00F614EB"/>
    <w:rsid w:val="00F7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3E2C"/>
  <w15:docId w15:val="{A7A123ED-C843-456C-A324-FD3B2D1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77A4"/>
    <w:pPr>
      <w:suppressAutoHyphens/>
    </w:pPr>
    <w:rPr>
      <w:rFonts w:ascii="Calibri" w:eastAsia="Calibri" w:hAnsi="Calibri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477A4"/>
  </w:style>
  <w:style w:type="character" w:customStyle="1" w:styleId="WW8Num1z1">
    <w:name w:val="WW8Num1z1"/>
    <w:qFormat/>
    <w:rsid w:val="00A477A4"/>
  </w:style>
  <w:style w:type="character" w:customStyle="1" w:styleId="WW8Num1z2">
    <w:name w:val="WW8Num1z2"/>
    <w:qFormat/>
    <w:rsid w:val="00A477A4"/>
  </w:style>
  <w:style w:type="character" w:customStyle="1" w:styleId="WW8Num1z3">
    <w:name w:val="WW8Num1z3"/>
    <w:qFormat/>
    <w:rsid w:val="00A477A4"/>
  </w:style>
  <w:style w:type="character" w:customStyle="1" w:styleId="WW8Num1z4">
    <w:name w:val="WW8Num1z4"/>
    <w:qFormat/>
    <w:rsid w:val="00A477A4"/>
  </w:style>
  <w:style w:type="character" w:customStyle="1" w:styleId="WW8Num1z5">
    <w:name w:val="WW8Num1z5"/>
    <w:qFormat/>
    <w:rsid w:val="00A477A4"/>
  </w:style>
  <w:style w:type="character" w:customStyle="1" w:styleId="WW8Num1z6">
    <w:name w:val="WW8Num1z6"/>
    <w:qFormat/>
    <w:rsid w:val="00A477A4"/>
  </w:style>
  <w:style w:type="character" w:customStyle="1" w:styleId="WW8Num1z7">
    <w:name w:val="WW8Num1z7"/>
    <w:qFormat/>
    <w:rsid w:val="00A477A4"/>
  </w:style>
  <w:style w:type="character" w:customStyle="1" w:styleId="WW8Num1z8">
    <w:name w:val="WW8Num1z8"/>
    <w:qFormat/>
    <w:rsid w:val="00A477A4"/>
  </w:style>
  <w:style w:type="character" w:customStyle="1" w:styleId="WW8Num2z0">
    <w:name w:val="WW8Num2z0"/>
    <w:qFormat/>
    <w:rsid w:val="00A477A4"/>
  </w:style>
  <w:style w:type="character" w:customStyle="1" w:styleId="WW8Num2z1">
    <w:name w:val="WW8Num2z1"/>
    <w:qFormat/>
    <w:rsid w:val="00A477A4"/>
  </w:style>
  <w:style w:type="character" w:customStyle="1" w:styleId="WW8Num2z2">
    <w:name w:val="WW8Num2z2"/>
    <w:qFormat/>
    <w:rsid w:val="00A477A4"/>
  </w:style>
  <w:style w:type="character" w:customStyle="1" w:styleId="WW8Num2z3">
    <w:name w:val="WW8Num2z3"/>
    <w:qFormat/>
    <w:rsid w:val="00A477A4"/>
  </w:style>
  <w:style w:type="character" w:customStyle="1" w:styleId="WW8Num2z4">
    <w:name w:val="WW8Num2z4"/>
    <w:qFormat/>
    <w:rsid w:val="00A477A4"/>
  </w:style>
  <w:style w:type="character" w:customStyle="1" w:styleId="WW8Num2z5">
    <w:name w:val="WW8Num2z5"/>
    <w:qFormat/>
    <w:rsid w:val="00A477A4"/>
  </w:style>
  <w:style w:type="character" w:customStyle="1" w:styleId="WW8Num2z6">
    <w:name w:val="WW8Num2z6"/>
    <w:qFormat/>
    <w:rsid w:val="00A477A4"/>
  </w:style>
  <w:style w:type="character" w:customStyle="1" w:styleId="WW8Num2z7">
    <w:name w:val="WW8Num2z7"/>
    <w:qFormat/>
    <w:rsid w:val="00A477A4"/>
  </w:style>
  <w:style w:type="character" w:customStyle="1" w:styleId="WW8Num2z8">
    <w:name w:val="WW8Num2z8"/>
    <w:qFormat/>
    <w:rsid w:val="00A477A4"/>
  </w:style>
  <w:style w:type="character" w:customStyle="1" w:styleId="WW8Num3z0">
    <w:name w:val="WW8Num3z0"/>
    <w:qFormat/>
    <w:rsid w:val="00A477A4"/>
  </w:style>
  <w:style w:type="character" w:customStyle="1" w:styleId="WW8Num3z1">
    <w:name w:val="WW8Num3z1"/>
    <w:qFormat/>
    <w:rsid w:val="00A477A4"/>
  </w:style>
  <w:style w:type="character" w:customStyle="1" w:styleId="WW8Num3z2">
    <w:name w:val="WW8Num3z2"/>
    <w:qFormat/>
    <w:rsid w:val="00A477A4"/>
  </w:style>
  <w:style w:type="character" w:customStyle="1" w:styleId="WW8Num3z3">
    <w:name w:val="WW8Num3z3"/>
    <w:qFormat/>
    <w:rsid w:val="00A477A4"/>
  </w:style>
  <w:style w:type="character" w:customStyle="1" w:styleId="WW8Num3z4">
    <w:name w:val="WW8Num3z4"/>
    <w:qFormat/>
    <w:rsid w:val="00A477A4"/>
  </w:style>
  <w:style w:type="character" w:customStyle="1" w:styleId="WW8Num3z5">
    <w:name w:val="WW8Num3z5"/>
    <w:qFormat/>
    <w:rsid w:val="00A477A4"/>
  </w:style>
  <w:style w:type="character" w:customStyle="1" w:styleId="WW8Num3z6">
    <w:name w:val="WW8Num3z6"/>
    <w:qFormat/>
    <w:rsid w:val="00A477A4"/>
  </w:style>
  <w:style w:type="character" w:customStyle="1" w:styleId="WW8Num3z7">
    <w:name w:val="WW8Num3z7"/>
    <w:qFormat/>
    <w:rsid w:val="00A477A4"/>
  </w:style>
  <w:style w:type="character" w:customStyle="1" w:styleId="WW8Num3z8">
    <w:name w:val="WW8Num3z8"/>
    <w:qFormat/>
    <w:rsid w:val="00A477A4"/>
  </w:style>
  <w:style w:type="character" w:customStyle="1" w:styleId="WW8Num4z0">
    <w:name w:val="WW8Num4z0"/>
    <w:qFormat/>
    <w:rsid w:val="00A477A4"/>
  </w:style>
  <w:style w:type="character" w:customStyle="1" w:styleId="WW8Num4z1">
    <w:name w:val="WW8Num4z1"/>
    <w:qFormat/>
    <w:rsid w:val="00A477A4"/>
  </w:style>
  <w:style w:type="character" w:customStyle="1" w:styleId="WW8Num4z2">
    <w:name w:val="WW8Num4z2"/>
    <w:qFormat/>
    <w:rsid w:val="00A477A4"/>
  </w:style>
  <w:style w:type="character" w:customStyle="1" w:styleId="WW8Num4z3">
    <w:name w:val="WW8Num4z3"/>
    <w:qFormat/>
    <w:rsid w:val="00A477A4"/>
  </w:style>
  <w:style w:type="character" w:customStyle="1" w:styleId="WW8Num4z4">
    <w:name w:val="WW8Num4z4"/>
    <w:qFormat/>
    <w:rsid w:val="00A477A4"/>
  </w:style>
  <w:style w:type="character" w:customStyle="1" w:styleId="WW8Num4z5">
    <w:name w:val="WW8Num4z5"/>
    <w:qFormat/>
    <w:rsid w:val="00A477A4"/>
  </w:style>
  <w:style w:type="character" w:customStyle="1" w:styleId="WW8Num4z6">
    <w:name w:val="WW8Num4z6"/>
    <w:qFormat/>
    <w:rsid w:val="00A477A4"/>
  </w:style>
  <w:style w:type="character" w:customStyle="1" w:styleId="WW8Num4z7">
    <w:name w:val="WW8Num4z7"/>
    <w:qFormat/>
    <w:rsid w:val="00A477A4"/>
  </w:style>
  <w:style w:type="character" w:customStyle="1" w:styleId="WW8Num4z8">
    <w:name w:val="WW8Num4z8"/>
    <w:qFormat/>
    <w:rsid w:val="00A477A4"/>
  </w:style>
  <w:style w:type="character" w:customStyle="1" w:styleId="WW8Num5z0">
    <w:name w:val="WW8Num5z0"/>
    <w:qFormat/>
    <w:rsid w:val="00A477A4"/>
  </w:style>
  <w:style w:type="character" w:customStyle="1" w:styleId="WW8Num5z1">
    <w:name w:val="WW8Num5z1"/>
    <w:qFormat/>
    <w:rsid w:val="00A477A4"/>
  </w:style>
  <w:style w:type="character" w:customStyle="1" w:styleId="WW8Num5z2">
    <w:name w:val="WW8Num5z2"/>
    <w:qFormat/>
    <w:rsid w:val="00A477A4"/>
  </w:style>
  <w:style w:type="character" w:customStyle="1" w:styleId="WW8Num5z3">
    <w:name w:val="WW8Num5z3"/>
    <w:qFormat/>
    <w:rsid w:val="00A477A4"/>
  </w:style>
  <w:style w:type="character" w:customStyle="1" w:styleId="WW8Num5z4">
    <w:name w:val="WW8Num5z4"/>
    <w:qFormat/>
    <w:rsid w:val="00A477A4"/>
  </w:style>
  <w:style w:type="character" w:customStyle="1" w:styleId="WW8Num5z5">
    <w:name w:val="WW8Num5z5"/>
    <w:qFormat/>
    <w:rsid w:val="00A477A4"/>
  </w:style>
  <w:style w:type="character" w:customStyle="1" w:styleId="WW8Num5z6">
    <w:name w:val="WW8Num5z6"/>
    <w:qFormat/>
    <w:rsid w:val="00A477A4"/>
  </w:style>
  <w:style w:type="character" w:customStyle="1" w:styleId="WW8Num5z7">
    <w:name w:val="WW8Num5z7"/>
    <w:qFormat/>
    <w:rsid w:val="00A477A4"/>
  </w:style>
  <w:style w:type="character" w:customStyle="1" w:styleId="WW8Num5z8">
    <w:name w:val="WW8Num5z8"/>
    <w:qFormat/>
    <w:rsid w:val="00A477A4"/>
  </w:style>
  <w:style w:type="character" w:customStyle="1" w:styleId="Carpredefinitoparagrafo1">
    <w:name w:val="Car. predefinito paragrafo1"/>
    <w:qFormat/>
    <w:rsid w:val="00A477A4"/>
  </w:style>
  <w:style w:type="character" w:customStyle="1" w:styleId="IntestazioneCarattere">
    <w:name w:val="Intestazione Carattere"/>
    <w:basedOn w:val="Carpredefinitoparagrafo1"/>
    <w:qFormat/>
    <w:rsid w:val="00A477A4"/>
  </w:style>
  <w:style w:type="character" w:customStyle="1" w:styleId="PidipaginaCarattere">
    <w:name w:val="Piè di pagina Carattere"/>
    <w:basedOn w:val="Carpredefinitoparagrafo1"/>
    <w:qFormat/>
    <w:rsid w:val="00A477A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A0A22"/>
    <w:rPr>
      <w:rFonts w:ascii="Tahoma" w:eastAsia="Calibri" w:hAnsi="Tahoma" w:cs="Tahoma"/>
      <w:sz w:val="16"/>
      <w:szCs w:val="16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rsid w:val="00A477A4"/>
    <w:pPr>
      <w:spacing w:after="140" w:line="288" w:lineRule="auto"/>
    </w:pPr>
  </w:style>
  <w:style w:type="paragraph" w:styleId="Elenco">
    <w:name w:val="List"/>
    <w:basedOn w:val="Corpotesto"/>
    <w:rsid w:val="00A477A4"/>
    <w:rPr>
      <w:rFonts w:cs="Mangal"/>
    </w:rPr>
  </w:style>
  <w:style w:type="paragraph" w:styleId="Didascalia">
    <w:name w:val="caption"/>
    <w:basedOn w:val="Normale"/>
    <w:qFormat/>
    <w:rsid w:val="00A477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477A4"/>
    <w:pPr>
      <w:suppressLineNumbers/>
    </w:pPr>
    <w:rPr>
      <w:rFonts w:cs="Mangal"/>
    </w:rPr>
  </w:style>
  <w:style w:type="paragraph" w:customStyle="1" w:styleId="Titolo1">
    <w:name w:val="Titolo1"/>
    <w:basedOn w:val="Normale"/>
    <w:qFormat/>
    <w:rsid w:val="00A477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Normale"/>
    <w:rsid w:val="00A477A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77A4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rsid w:val="00A477A4"/>
    <w:pPr>
      <w:suppressAutoHyphens/>
    </w:pPr>
    <w:rPr>
      <w:rFonts w:ascii="Calibri" w:eastAsia="Calibri" w:hAnsi="Calibri" w:cs="Arial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A0A2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C2944"/>
    <w:pPr>
      <w:ind w:left="720"/>
      <w:contextualSpacing/>
    </w:pPr>
  </w:style>
  <w:style w:type="paragraph" w:styleId="Revisione">
    <w:name w:val="Revision"/>
    <w:hidden/>
    <w:uiPriority w:val="99"/>
    <w:semiHidden/>
    <w:rsid w:val="003E0A9E"/>
    <w:rPr>
      <w:rFonts w:ascii="Calibri" w:eastAsia="Calibri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Vitandrea Marzano</dc:creator>
  <dc:description/>
  <cp:lastModifiedBy>Giovanni Occhiogrosso</cp:lastModifiedBy>
  <cp:revision>16</cp:revision>
  <cp:lastPrinted>1899-12-31T23:00:00Z</cp:lastPrinted>
  <dcterms:created xsi:type="dcterms:W3CDTF">2019-10-01T16:44:00Z</dcterms:created>
  <dcterms:modified xsi:type="dcterms:W3CDTF">2023-05-10T08:14:00Z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2022-03-26T18:25:51Z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63a56fe4-f588-4282-8a98-66351cb7377a</vt:lpwstr>
  </property>
  <property fmtid="{D5CDD505-2E9C-101B-9397-08002B2CF9AE}" pid="14" name="MSIP_Label_ea60d57e-af5b-4752-ac57-3e4f28ca11dc_ContentBits">
    <vt:lpwstr>0</vt:lpwstr>
  </property>
</Properties>
</file>