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966EF" w14:textId="66331B91" w:rsidR="00C401F7" w:rsidRPr="00587302" w:rsidRDefault="00D96300" w:rsidP="003B4D8F">
      <w:pPr>
        <w:jc w:val="both"/>
        <w:rPr>
          <w:rFonts w:ascii="Arial Black" w:hAnsi="Arial Black"/>
          <w:u w:val="single"/>
        </w:rPr>
      </w:pPr>
      <w:bookmarkStart w:id="0" w:name="_GoBack"/>
      <w:bookmarkEnd w:id="0"/>
      <w:r w:rsidRPr="00587302">
        <w:rPr>
          <w:rFonts w:ascii="Arial Black" w:hAnsi="Arial Black"/>
          <w:u w:val="single"/>
        </w:rPr>
        <w:t>COMUNICATO STAMPA</w:t>
      </w:r>
    </w:p>
    <w:p w14:paraId="13C38A00" w14:textId="1D117395" w:rsidR="00D96300" w:rsidRPr="009E4BC8" w:rsidRDefault="00D96300" w:rsidP="003B4D8F">
      <w:pPr>
        <w:jc w:val="both"/>
        <w:rPr>
          <w:rFonts w:ascii="Arial Black" w:hAnsi="Arial Black"/>
        </w:rPr>
      </w:pPr>
      <w:r w:rsidRPr="009E4BC8">
        <w:rPr>
          <w:rFonts w:ascii="Arial Black" w:hAnsi="Arial Black"/>
        </w:rPr>
        <w:t xml:space="preserve">RISPOSTE TURISMO: giovedì 6 e venerdì 7 ottobre 2022 </w:t>
      </w:r>
      <w:r w:rsidR="005F1B6A">
        <w:rPr>
          <w:rFonts w:ascii="Arial Black" w:hAnsi="Arial Black"/>
        </w:rPr>
        <w:t>Bari capitale del turismo via mare in Adriatico con</w:t>
      </w:r>
      <w:r w:rsidRPr="009E4BC8">
        <w:rPr>
          <w:rFonts w:ascii="Arial Black" w:hAnsi="Arial Black"/>
        </w:rPr>
        <w:t xml:space="preserve"> la quinta edizione di Adriatic Sea Forum – Cruise, Ferry, Sail &amp; Yacht</w:t>
      </w:r>
    </w:p>
    <w:p w14:paraId="4AB15EC4" w14:textId="118D62A4" w:rsidR="00D96300" w:rsidRPr="009E4BC8" w:rsidRDefault="00D96300" w:rsidP="003B4D8F">
      <w:pPr>
        <w:jc w:val="both"/>
        <w:rPr>
          <w:rFonts w:ascii="Arial Black" w:hAnsi="Arial Black"/>
        </w:rPr>
      </w:pPr>
    </w:p>
    <w:p w14:paraId="780DF475" w14:textId="4C18B7C8" w:rsidR="00D96300" w:rsidRDefault="00EC0E9F" w:rsidP="003B4D8F">
      <w:pPr>
        <w:jc w:val="both"/>
        <w:rPr>
          <w:rFonts w:ascii="Arial Black" w:hAnsi="Arial Black"/>
        </w:rPr>
      </w:pPr>
      <w:r>
        <w:rPr>
          <w:rFonts w:ascii="Arial Black" w:hAnsi="Arial Black"/>
        </w:rPr>
        <w:t>12</w:t>
      </w:r>
      <w:r w:rsidR="00587302">
        <w:rPr>
          <w:rFonts w:ascii="Arial Black" w:hAnsi="Arial Black"/>
        </w:rPr>
        <w:t xml:space="preserve"> </w:t>
      </w:r>
      <w:r>
        <w:rPr>
          <w:rFonts w:ascii="Arial Black" w:hAnsi="Arial Black"/>
        </w:rPr>
        <w:t xml:space="preserve">appuntamenti </w:t>
      </w:r>
      <w:r w:rsidR="001569D8">
        <w:rPr>
          <w:rFonts w:ascii="Arial Black" w:hAnsi="Arial Black"/>
        </w:rPr>
        <w:t xml:space="preserve">e tutta la filiera adriatica </w:t>
      </w:r>
      <w:r w:rsidR="00D96300" w:rsidRPr="009E4BC8">
        <w:rPr>
          <w:rFonts w:ascii="Arial Black" w:hAnsi="Arial Black"/>
        </w:rPr>
        <w:t xml:space="preserve">del maritime tourism </w:t>
      </w:r>
      <w:r w:rsidR="00587302">
        <w:rPr>
          <w:rFonts w:ascii="Arial Black" w:hAnsi="Arial Black"/>
        </w:rPr>
        <w:t>attes</w:t>
      </w:r>
      <w:r w:rsidR="00C474FE">
        <w:rPr>
          <w:rFonts w:ascii="Arial Black" w:hAnsi="Arial Black"/>
        </w:rPr>
        <w:t>a</w:t>
      </w:r>
      <w:r w:rsidR="00C97119">
        <w:rPr>
          <w:rFonts w:ascii="Arial Black" w:hAnsi="Arial Black"/>
        </w:rPr>
        <w:t xml:space="preserve"> all’evento</w:t>
      </w:r>
    </w:p>
    <w:p w14:paraId="2C8F442D" w14:textId="0F373197" w:rsidR="00994F94" w:rsidRDefault="00994F94" w:rsidP="003B4D8F">
      <w:pPr>
        <w:jc w:val="both"/>
        <w:rPr>
          <w:rFonts w:ascii="Arial Black" w:hAnsi="Arial Black"/>
        </w:rPr>
      </w:pPr>
    </w:p>
    <w:p w14:paraId="53762D05" w14:textId="2AF497AA" w:rsidR="00994F94" w:rsidRDefault="006824C6" w:rsidP="003B4D8F">
      <w:pPr>
        <w:jc w:val="both"/>
        <w:rPr>
          <w:rFonts w:ascii="Arial Black" w:hAnsi="Arial Black"/>
        </w:rPr>
      </w:pPr>
      <w:r>
        <w:rPr>
          <w:rFonts w:ascii="Arial Black" w:hAnsi="Arial Black"/>
        </w:rPr>
        <w:t>D</w:t>
      </w:r>
      <w:r w:rsidR="005E278B">
        <w:rPr>
          <w:rFonts w:ascii="Arial Black" w:hAnsi="Arial Black"/>
        </w:rPr>
        <w:t>alla nuova edizione di</w:t>
      </w:r>
      <w:r w:rsidR="00994F94">
        <w:rPr>
          <w:rFonts w:ascii="Arial Black" w:hAnsi="Arial Black"/>
        </w:rPr>
        <w:t xml:space="preserve"> </w:t>
      </w:r>
      <w:r w:rsidR="00994F94" w:rsidRPr="00BC6BB6">
        <w:rPr>
          <w:rFonts w:ascii="Arial Black" w:hAnsi="Arial Black"/>
          <w:i/>
          <w:iCs/>
        </w:rPr>
        <w:t>Adriatic Sea Tourism Report</w:t>
      </w:r>
      <w:r w:rsidR="00C474FE">
        <w:rPr>
          <w:rFonts w:ascii="Arial Black" w:hAnsi="Arial Black"/>
        </w:rPr>
        <w:t>: n</w:t>
      </w:r>
      <w:r w:rsidR="00205321">
        <w:rPr>
          <w:rFonts w:ascii="Arial Black" w:hAnsi="Arial Black"/>
        </w:rPr>
        <w:t>el 2022, in Adriatico</w:t>
      </w:r>
      <w:r w:rsidR="00D63990">
        <w:rPr>
          <w:rFonts w:ascii="Arial Black" w:hAnsi="Arial Black"/>
        </w:rPr>
        <w:t>:</w:t>
      </w:r>
    </w:p>
    <w:p w14:paraId="5EAA0E3C" w14:textId="77777777" w:rsidR="00994F94" w:rsidRDefault="00994F94" w:rsidP="003B4D8F">
      <w:pPr>
        <w:jc w:val="both"/>
        <w:rPr>
          <w:rFonts w:ascii="Arial Black" w:hAnsi="Arial Black"/>
        </w:rPr>
      </w:pPr>
    </w:p>
    <w:p w14:paraId="4E84008E" w14:textId="7B31C88F" w:rsidR="00994F94" w:rsidRPr="000E3FEC" w:rsidRDefault="00C474FE" w:rsidP="003B4D8F">
      <w:pPr>
        <w:pStyle w:val="Paragrafoelenco"/>
        <w:numPr>
          <w:ilvl w:val="0"/>
          <w:numId w:val="1"/>
        </w:numPr>
        <w:jc w:val="both"/>
        <w:rPr>
          <w:rFonts w:ascii="Arial Black" w:hAnsi="Arial Black"/>
        </w:rPr>
      </w:pPr>
      <w:r>
        <w:rPr>
          <w:rFonts w:ascii="Arial Black" w:hAnsi="Arial Black"/>
        </w:rPr>
        <w:t>Croci</w:t>
      </w:r>
      <w:r w:rsidRPr="00614F48">
        <w:rPr>
          <w:rFonts w:ascii="Arial Black" w:hAnsi="Arial Black"/>
        </w:rPr>
        <w:t xml:space="preserve">ere: </w:t>
      </w:r>
      <w:r w:rsidR="00D63990" w:rsidRPr="00614F48">
        <w:rPr>
          <w:rFonts w:ascii="Arial Black" w:hAnsi="Arial Black"/>
        </w:rPr>
        <w:t>3,</w:t>
      </w:r>
      <w:r w:rsidR="00614F48" w:rsidRPr="00614F48">
        <w:rPr>
          <w:rFonts w:ascii="Arial Black" w:hAnsi="Arial Black"/>
        </w:rPr>
        <w:t>3</w:t>
      </w:r>
      <w:r w:rsidR="00D63990" w:rsidRPr="00614F48">
        <w:rPr>
          <w:rFonts w:ascii="Arial Black" w:hAnsi="Arial Black"/>
        </w:rPr>
        <w:t xml:space="preserve"> m</w:t>
      </w:r>
      <w:r w:rsidR="00D63990">
        <w:rPr>
          <w:rFonts w:ascii="Arial Black" w:hAnsi="Arial Black"/>
        </w:rPr>
        <w:t xml:space="preserve">ilioni di </w:t>
      </w:r>
      <w:r>
        <w:rPr>
          <w:rFonts w:ascii="Arial Black" w:hAnsi="Arial Black"/>
        </w:rPr>
        <w:t xml:space="preserve">passeggeri </w:t>
      </w:r>
      <w:r w:rsidR="00D63990">
        <w:rPr>
          <w:rFonts w:ascii="Arial Black" w:hAnsi="Arial Black"/>
        </w:rPr>
        <w:t>movimentati (+</w:t>
      </w:r>
      <w:r w:rsidR="00614F48">
        <w:rPr>
          <w:rFonts w:ascii="Arial Black" w:hAnsi="Arial Black"/>
        </w:rPr>
        <w:t>232</w:t>
      </w:r>
      <w:r w:rsidR="00D63990">
        <w:rPr>
          <w:rFonts w:ascii="Arial Black" w:hAnsi="Arial Black"/>
        </w:rPr>
        <w:t>%</w:t>
      </w:r>
      <w:r w:rsidR="00E63AA2">
        <w:rPr>
          <w:rFonts w:ascii="Arial Black" w:hAnsi="Arial Black"/>
        </w:rPr>
        <w:t xml:space="preserve"> sul 2021</w:t>
      </w:r>
      <w:r w:rsidR="00D63990">
        <w:rPr>
          <w:rFonts w:ascii="Arial Black" w:hAnsi="Arial Black"/>
        </w:rPr>
        <w:t>)</w:t>
      </w:r>
    </w:p>
    <w:p w14:paraId="7BAB0C53" w14:textId="1B6B3E4E" w:rsidR="00994F94" w:rsidRDefault="00C474FE" w:rsidP="003B4D8F">
      <w:pPr>
        <w:pStyle w:val="Paragrafoelenco"/>
        <w:numPr>
          <w:ilvl w:val="0"/>
          <w:numId w:val="1"/>
        </w:numPr>
        <w:jc w:val="both"/>
        <w:rPr>
          <w:rFonts w:ascii="Arial Black" w:hAnsi="Arial Black"/>
        </w:rPr>
      </w:pPr>
      <w:r>
        <w:rPr>
          <w:rFonts w:ascii="Arial Black" w:hAnsi="Arial Black"/>
        </w:rPr>
        <w:t xml:space="preserve">Traghetti e aliscafi: </w:t>
      </w:r>
      <w:r w:rsidR="00D63990">
        <w:rPr>
          <w:rFonts w:ascii="Arial Black" w:hAnsi="Arial Black"/>
        </w:rPr>
        <w:t xml:space="preserve">circa 18 milioni di passeggeri movimentati </w:t>
      </w:r>
      <w:r w:rsidR="001F0977" w:rsidRPr="000E3FEC">
        <w:rPr>
          <w:rFonts w:ascii="Arial Black" w:hAnsi="Arial Black"/>
        </w:rPr>
        <w:t>(</w:t>
      </w:r>
      <w:r w:rsidR="00D63990">
        <w:rPr>
          <w:rFonts w:ascii="Arial Black" w:hAnsi="Arial Black"/>
        </w:rPr>
        <w:t>+26% sul 2021</w:t>
      </w:r>
      <w:r w:rsidR="001F0977" w:rsidRPr="000E3FEC">
        <w:rPr>
          <w:rFonts w:ascii="Arial Black" w:hAnsi="Arial Black"/>
        </w:rPr>
        <w:t>)</w:t>
      </w:r>
      <w:r w:rsidR="00205321">
        <w:rPr>
          <w:rFonts w:ascii="Arial Black" w:hAnsi="Arial Black"/>
        </w:rPr>
        <w:t xml:space="preserve"> con Bari primo scalo </w:t>
      </w:r>
      <w:r w:rsidR="00C55AAF" w:rsidRPr="001569D8">
        <w:rPr>
          <w:rFonts w:ascii="Arial Black" w:hAnsi="Arial Black"/>
        </w:rPr>
        <w:t>in Adriatico</w:t>
      </w:r>
      <w:r w:rsidR="00C55AAF">
        <w:rPr>
          <w:rFonts w:ascii="Arial Black" w:hAnsi="Arial Black"/>
        </w:rPr>
        <w:t xml:space="preserve"> </w:t>
      </w:r>
      <w:r w:rsidR="00205321">
        <w:rPr>
          <w:rFonts w:ascii="Arial Black" w:hAnsi="Arial Black"/>
        </w:rPr>
        <w:t>per le rotte internazionali</w:t>
      </w:r>
    </w:p>
    <w:p w14:paraId="3069E023" w14:textId="0AE61DA1" w:rsidR="007361CA" w:rsidRPr="00055C0A" w:rsidRDefault="007361CA" w:rsidP="00106FE1">
      <w:pPr>
        <w:pStyle w:val="Paragrafoelenco"/>
        <w:numPr>
          <w:ilvl w:val="0"/>
          <w:numId w:val="1"/>
        </w:numPr>
        <w:jc w:val="both"/>
        <w:rPr>
          <w:rFonts w:ascii="Arial Black" w:hAnsi="Arial Black"/>
        </w:rPr>
      </w:pPr>
      <w:r w:rsidRPr="00055C0A">
        <w:rPr>
          <w:rFonts w:ascii="Arial Black" w:hAnsi="Arial Black"/>
        </w:rPr>
        <w:t xml:space="preserve">Turismo nautico: in Adriatico </w:t>
      </w:r>
      <w:r w:rsidR="00DA2C38" w:rsidRPr="00055C0A">
        <w:rPr>
          <w:rFonts w:ascii="Arial Black" w:hAnsi="Arial Black"/>
        </w:rPr>
        <w:t>337</w:t>
      </w:r>
      <w:r w:rsidRPr="00055C0A">
        <w:rPr>
          <w:rFonts w:ascii="Arial Black" w:hAnsi="Arial Black"/>
        </w:rPr>
        <w:t xml:space="preserve"> strutture </w:t>
      </w:r>
      <w:r w:rsidR="00257ABA" w:rsidRPr="00055C0A">
        <w:rPr>
          <w:rFonts w:ascii="Arial Black" w:hAnsi="Arial Black"/>
        </w:rPr>
        <w:t xml:space="preserve">per quasi 80.000 </w:t>
      </w:r>
      <w:r w:rsidRPr="00055C0A">
        <w:rPr>
          <w:rFonts w:ascii="Arial Black" w:hAnsi="Arial Black"/>
        </w:rPr>
        <w:t>posti barca</w:t>
      </w:r>
      <w:r w:rsidR="00257ABA" w:rsidRPr="00055C0A">
        <w:rPr>
          <w:rFonts w:ascii="Arial Black" w:hAnsi="Arial Black"/>
        </w:rPr>
        <w:t xml:space="preserve"> (79.171)</w:t>
      </w:r>
    </w:p>
    <w:p w14:paraId="4A0E6E94" w14:textId="77777777" w:rsidR="007E136B" w:rsidRDefault="007E136B" w:rsidP="000555CE">
      <w:pPr>
        <w:jc w:val="both"/>
      </w:pPr>
    </w:p>
    <w:p w14:paraId="1A04BE40" w14:textId="0520E0EC" w:rsidR="00994F94" w:rsidRDefault="00994F94" w:rsidP="000555CE">
      <w:pPr>
        <w:jc w:val="both"/>
      </w:pPr>
      <w:r>
        <w:t xml:space="preserve">Si alza il sipario sulla quinta edizione di </w:t>
      </w:r>
      <w:hyperlink r:id="rId8" w:history="1">
        <w:r w:rsidRPr="000F4C7F">
          <w:rPr>
            <w:rStyle w:val="Collegamentoipertestuale"/>
            <w:b/>
            <w:bCs/>
          </w:rPr>
          <w:t>Adriatic Sea Forum – Cruise, Ferry, Sail &amp; Yacht</w:t>
        </w:r>
      </w:hyperlink>
      <w:r w:rsidRPr="00BC6BB6">
        <w:rPr>
          <w:b/>
          <w:bCs/>
        </w:rPr>
        <w:t>,</w:t>
      </w:r>
      <w:r>
        <w:t xml:space="preserve"> </w:t>
      </w:r>
      <w:r w:rsidR="00BC6BB6">
        <w:t>l’appuntamento</w:t>
      </w:r>
      <w:r>
        <w:t xml:space="preserve"> internazionale itinerante dedicato al turismo via mare in Adriatico </w:t>
      </w:r>
      <w:r w:rsidR="000555CE">
        <w:t xml:space="preserve">ideato da </w:t>
      </w:r>
      <w:hyperlink r:id="rId9" w:history="1">
        <w:r w:rsidR="000555CE" w:rsidRPr="00E92D88">
          <w:rPr>
            <w:rStyle w:val="Collegamentoipertestuale"/>
            <w:b/>
            <w:bCs/>
          </w:rPr>
          <w:t>Risposte Turismo</w:t>
        </w:r>
      </w:hyperlink>
      <w:r w:rsidR="000555CE">
        <w:t>, quest’anno in partnership con l’Autorità di Sistema Portuale del Mar Adriatico Meridionale e Pugliapromozione, in programma a Bari giovedì 6 e venerdì 7 ottobre 2022.</w:t>
      </w:r>
    </w:p>
    <w:p w14:paraId="164E1438" w14:textId="4C6A6051" w:rsidR="000555CE" w:rsidRDefault="000555CE" w:rsidP="000555CE">
      <w:pPr>
        <w:jc w:val="both"/>
      </w:pPr>
    </w:p>
    <w:p w14:paraId="7CA1B684" w14:textId="3CC19E83" w:rsidR="00285878" w:rsidRDefault="00C97119" w:rsidP="000555CE">
      <w:pPr>
        <w:jc w:val="both"/>
      </w:pPr>
      <w:r>
        <w:t>Lanciato nel 2013, i</w:t>
      </w:r>
      <w:r w:rsidR="000555CE">
        <w:t xml:space="preserve">l forum vedrà la partecipazione di operatori dei settori </w:t>
      </w:r>
      <w:r>
        <w:t>crociere, traghetti e</w:t>
      </w:r>
      <w:r w:rsidR="000555CE">
        <w:t xml:space="preserve"> nautica provenienti dai </w:t>
      </w:r>
      <w:r>
        <w:t>sette</w:t>
      </w:r>
      <w:r w:rsidR="000555CE">
        <w:t xml:space="preserve"> Paesi che si affacciano sull’Adriatico (</w:t>
      </w:r>
      <w:r w:rsidR="00285878">
        <w:t xml:space="preserve">Italia, </w:t>
      </w:r>
      <w:r w:rsidR="000555CE">
        <w:t>Albania, Bosnia ed Erzegovina, Croazia, Grecia, Mon</w:t>
      </w:r>
      <w:r w:rsidR="00285878">
        <w:t>t</w:t>
      </w:r>
      <w:r w:rsidR="000555CE">
        <w:t>enegro</w:t>
      </w:r>
      <w:r w:rsidR="00285878">
        <w:t xml:space="preserve"> e Slovenia).</w:t>
      </w:r>
    </w:p>
    <w:p w14:paraId="5C6039EF" w14:textId="77777777" w:rsidR="00285878" w:rsidRDefault="00285878" w:rsidP="000555CE">
      <w:pPr>
        <w:jc w:val="both"/>
      </w:pPr>
    </w:p>
    <w:p w14:paraId="27FDD134" w14:textId="2A6AC122" w:rsidR="000555CE" w:rsidRDefault="00285878" w:rsidP="000555CE">
      <w:pPr>
        <w:jc w:val="both"/>
      </w:pPr>
      <w:r>
        <w:t>Un’area dalla spiccata vocazione per il turismo via mare grazie alla presenza di oltre 150 destinazioni turistiche dislocate in 25 regioni.</w:t>
      </w:r>
      <w:r w:rsidR="000555CE">
        <w:t xml:space="preserve"> </w:t>
      </w:r>
    </w:p>
    <w:p w14:paraId="5C7FF244" w14:textId="337E0E65" w:rsidR="00285878" w:rsidRDefault="00285878" w:rsidP="000555CE">
      <w:pPr>
        <w:jc w:val="both"/>
      </w:pPr>
    </w:p>
    <w:p w14:paraId="59FCB482" w14:textId="76BF1D1C" w:rsidR="00994F94" w:rsidRDefault="00285878" w:rsidP="00285878">
      <w:pPr>
        <w:jc w:val="both"/>
      </w:pPr>
      <w:r>
        <w:t xml:space="preserve">Presso il </w:t>
      </w:r>
      <w:r w:rsidR="00C97119">
        <w:t>T</w:t>
      </w:r>
      <w:r>
        <w:t xml:space="preserve">erminal </w:t>
      </w:r>
      <w:r w:rsidR="00C97119">
        <w:t>C</w:t>
      </w:r>
      <w:r>
        <w:t xml:space="preserve">rociere </w:t>
      </w:r>
      <w:r w:rsidR="005A4B72">
        <w:t xml:space="preserve">di Bari </w:t>
      </w:r>
      <w:r>
        <w:t>sono attesi rappresentanti di compagni</w:t>
      </w:r>
      <w:r w:rsidR="0060081F" w:rsidRPr="0060081F">
        <w:rPr>
          <w:highlight w:val="yellow"/>
        </w:rPr>
        <w:t>e</w:t>
      </w:r>
      <w:r>
        <w:t xml:space="preserve"> armatoriali, agenti marittimi, terminal portuali, tour operator, agenti di viaggio, marine e porticcioli, società di charter nautico, cantieri e molti altri ancora, </w:t>
      </w:r>
      <w:r w:rsidR="00994F94" w:rsidRPr="00285878">
        <w:t xml:space="preserve">per una due giorni di </w:t>
      </w:r>
      <w:r w:rsidR="00C97119">
        <w:t xml:space="preserve">business networking, </w:t>
      </w:r>
      <w:r w:rsidR="00994F94" w:rsidRPr="00285878">
        <w:t>confronto e dibattito sulle potenzialità e le sfide dell’area</w:t>
      </w:r>
      <w:r w:rsidR="00C97119">
        <w:t>.</w:t>
      </w:r>
    </w:p>
    <w:p w14:paraId="1971B2D1" w14:textId="39E5C295" w:rsidR="00285878" w:rsidRDefault="00285878" w:rsidP="00285878">
      <w:pPr>
        <w:jc w:val="both"/>
      </w:pPr>
    </w:p>
    <w:p w14:paraId="571DE944" w14:textId="5CDD12F0" w:rsidR="000F7BFC" w:rsidRDefault="000F7BFC" w:rsidP="00285878">
      <w:pPr>
        <w:jc w:val="both"/>
      </w:pPr>
      <w:r w:rsidRPr="00BE79CB">
        <w:t>«</w:t>
      </w:r>
      <w:r w:rsidR="00BE79CB" w:rsidRPr="00BE79CB">
        <w:t>La nuova edizione dell’Adriatic Sea Forum giunge dunque in un momento particolarmente significativo per il comparto, nel quale la sfida, ancor più del passato, si gioca sulla capacità di attrazione della domanda, dunque dei turisti, nell’area adriatica</w:t>
      </w:r>
      <w:r w:rsidR="00BE79CB">
        <w:t xml:space="preserve"> - dichiara Francesco di Cesare, Presidente Risposte Turismo.</w:t>
      </w:r>
      <w:r w:rsidR="00BE79CB" w:rsidRPr="00BE79CB">
        <w:t xml:space="preserve"> Nei due giorni del forum</w:t>
      </w:r>
      <w:r w:rsidR="00BE79CB">
        <w:t xml:space="preserve"> </w:t>
      </w:r>
      <w:r w:rsidR="00BE79CB" w:rsidRPr="00BE79CB">
        <w:t>porremo agli operatori e ai rappresentanti di enti di governo una serie di temi e quesiti per comprendere quali potranno essere le future traiettorie di sviluppo di questi settori in Adriatico, ed ascolteremo intenzioni, progetti, programmi e istanze che dovrebbero segnare le prossime dinamiche e consentire il raggiungimento di nuovi e più ambiziosi risultati</w:t>
      </w:r>
      <w:r w:rsidR="00C95F9D" w:rsidRPr="00BE79CB">
        <w:t>»</w:t>
      </w:r>
    </w:p>
    <w:p w14:paraId="282C64EB" w14:textId="4A285C25" w:rsidR="008B4CA5" w:rsidRDefault="008B4CA5" w:rsidP="00285878">
      <w:pPr>
        <w:jc w:val="both"/>
      </w:pPr>
    </w:p>
    <w:p w14:paraId="0963C9F1" w14:textId="656B44C4" w:rsidR="008B4CA5" w:rsidRDefault="008B4CA5" w:rsidP="00285878">
      <w:pPr>
        <w:jc w:val="both"/>
      </w:pPr>
      <w:r w:rsidRPr="00BE79CB">
        <w:t>«È</w:t>
      </w:r>
      <w:r w:rsidRPr="008B4CA5">
        <w:t xml:space="preserve"> partito il conto alla rovescia per un evento molto atteso dal mondo della portualità</w:t>
      </w:r>
      <w:r>
        <w:t xml:space="preserve"> </w:t>
      </w:r>
      <w:r w:rsidRPr="008B4CA5">
        <w:t>-</w:t>
      </w:r>
      <w:r>
        <w:t xml:space="preserve"> </w:t>
      </w:r>
      <w:r w:rsidRPr="008B4CA5">
        <w:t xml:space="preserve">commenta il presidente dell’Autorità di Sistema Portuale del Mare Adriatico Meridionale Ugo Patroni Griffi. Nel corso della fitta due giorni di lavori, con il prezioso contributo degli stakeholders e dei principali protagonisti dello shipping e della crocieristica internazionale, lavoreremo per profilare le tendenze dell’immediato futuro, con l’obiettivo di flettere l’offerta alle richieste di un mercato sempre più esigente e complesso. Dedicheremo ampio spazio, anche, alle strategie di salvaguardia ambientale. </w:t>
      </w:r>
      <w:r>
        <w:t>È</w:t>
      </w:r>
      <w:r w:rsidRPr="008B4CA5">
        <w:t>’ necessario, infatti, individuare urgentemente una rotta sicura verso la sostenibilità. Il trasporto marittimo, anello di una catena logistica transnazionale, di cui fanno parte anche i porti il comparto delle costruzioni e spedizioni navali fino ai settori finanziari pubblico e privato, deve utilizzare l’innovazione per trasformars</w:t>
      </w:r>
      <w:r w:rsidRPr="008B4CA5">
        <w:rPr>
          <w:highlight w:val="yellow"/>
        </w:rPr>
        <w:t>i,</w:t>
      </w:r>
      <w:r w:rsidRPr="008B4CA5">
        <w:t xml:space="preserve"> sperimentando e individuando efficaci alternative per la navigazione. Fonti di energia e combustibili non tradizionali, quali biocarburanti, batterie, idrogeno o ammoniaca sono potenzialmente atte a decarbonizzare il comparto e ad azzerare le emissioni. Il settore</w:t>
      </w:r>
      <w:r>
        <w:t xml:space="preserve"> </w:t>
      </w:r>
      <w:r w:rsidRPr="008B4CA5">
        <w:t>- conclude Patroni Griffi</w:t>
      </w:r>
      <w:r>
        <w:t xml:space="preserve"> </w:t>
      </w:r>
      <w:r w:rsidRPr="008B4CA5">
        <w:t>- è più che mai consapevole che deve assumersi urgentemente la responsabilità di incrementare gli sforzi per ridurre la propria impronta e puntare ad una maggiore sostenibilità, dal punto di vista ambientale, economico e sociale</w:t>
      </w:r>
      <w:r w:rsidRPr="00BE79CB">
        <w:t>»</w:t>
      </w:r>
    </w:p>
    <w:p w14:paraId="3C797D1F" w14:textId="1BC1DE23" w:rsidR="008B4CA5" w:rsidRDefault="008B4CA5" w:rsidP="00285878">
      <w:pPr>
        <w:jc w:val="both"/>
      </w:pPr>
    </w:p>
    <w:p w14:paraId="5D097F91" w14:textId="5BAB3454" w:rsidR="00C95F9D" w:rsidRPr="00C95F9D" w:rsidRDefault="00C95F9D" w:rsidP="00C95F9D">
      <w:pPr>
        <w:jc w:val="both"/>
      </w:pPr>
      <w:r w:rsidRPr="00BE79CB">
        <w:t>«</w:t>
      </w:r>
      <w:r w:rsidRPr="00C95F9D">
        <w:t xml:space="preserve">Soffia a gonfie vele il vento del turismo in Puglia al di fuori dei due classici mesi estivi. </w:t>
      </w:r>
      <w:r w:rsidR="00EA46C1">
        <w:t>È</w:t>
      </w:r>
      <w:r w:rsidRPr="00C95F9D">
        <w:t xml:space="preserve"> in questo contesto di crescente destagionalizzazione che Pugliapromozione nel fitto calendario che si susseguirà fino a dicembre ha puntato, fra l’altro, su Adriatic Sea Forum – evidenzia Luca Scandale, direttore generale di Pugliapromozione -. Un evento di questo calibro punta a rafforzare la collaborazione con l’Autorità di Sistema Portuale del Mare Adriatico Meridionale con cui già lavoriamo da anni nell’accoglienza dei turisti e nelle iniziative culturali come il futuro silos di Bari che verrà reso unico dall’artista Guido Van Helten. Pugliapromozione, infatti, sta dedicando sempre di più attenzione al segmento nautica e crociere, con azioni sistematiche di rafforzamento della destinazione mare come approdo tutto l’anno. Il Forum, in questo </w:t>
      </w:r>
      <w:r w:rsidRPr="00C95F9D">
        <w:lastRenderedPageBreak/>
        <w:t>quadro, è un momento di sintesi e di incontro ai massimi livelli del Mar Adriatico e ciò sarà utilissimo per sviluppare nuove sinergie dedicate al turismo via mare</w:t>
      </w:r>
      <w:r w:rsidRPr="00BE79CB">
        <w:t>»</w:t>
      </w:r>
      <w:r w:rsidRPr="00C95F9D">
        <w:t>.</w:t>
      </w:r>
    </w:p>
    <w:p w14:paraId="3C2AC41C" w14:textId="3D9B97E9" w:rsidR="00F02DAF" w:rsidRPr="00F02DAF" w:rsidRDefault="00F02DAF" w:rsidP="000F7BFC">
      <w:pPr>
        <w:jc w:val="both"/>
        <w:rPr>
          <w:b/>
          <w:bCs/>
        </w:rPr>
      </w:pPr>
      <w:r w:rsidRPr="00F02DAF">
        <w:rPr>
          <w:b/>
          <w:bCs/>
        </w:rPr>
        <w:t>I numeri del maritime tourism in Adriatico</w:t>
      </w:r>
    </w:p>
    <w:p w14:paraId="77E378A0" w14:textId="199B9BAA" w:rsidR="00F02DAF" w:rsidRDefault="00F02DAF" w:rsidP="000F7BFC">
      <w:pPr>
        <w:jc w:val="both"/>
      </w:pPr>
    </w:p>
    <w:p w14:paraId="70770293" w14:textId="4FA979D0" w:rsidR="00AC7F85" w:rsidRDefault="0068153A" w:rsidP="000F7BFC">
      <w:pPr>
        <w:jc w:val="both"/>
      </w:pPr>
      <w:r>
        <w:t xml:space="preserve">Dopo i saluti introduttivi di Michele Emiliano – Presidente Regione Puglia, Antonio </w:t>
      </w:r>
      <w:r w:rsidRPr="00CE3B90">
        <w:t>De</w:t>
      </w:r>
      <w:r w:rsidR="00750236" w:rsidRPr="00CE3B90">
        <w:t>c</w:t>
      </w:r>
      <w:r w:rsidRPr="00CE3B90">
        <w:t>aro</w:t>
      </w:r>
      <w:r>
        <w:t xml:space="preserve"> – Sindaco di Bari e del Contrammiraglio Vincenzo Leone - </w:t>
      </w:r>
      <w:r w:rsidRPr="0068153A">
        <w:t>Direttore Marittimo della Puglia e della Basilicata jonica</w:t>
      </w:r>
      <w:r>
        <w:t xml:space="preserve">, il forum si aprirà </w:t>
      </w:r>
      <w:r w:rsidR="0035055A">
        <w:t>con un intervento introduttivo di Ugo Patroni Griffi - Presidente Autorità di Sistema Portuale del Mar Adriatico Meridionale.</w:t>
      </w:r>
    </w:p>
    <w:p w14:paraId="4F5CA54D" w14:textId="77777777" w:rsidR="00AC7F85" w:rsidRDefault="00AC7F85" w:rsidP="000F7BFC">
      <w:pPr>
        <w:jc w:val="both"/>
      </w:pPr>
    </w:p>
    <w:p w14:paraId="01AF9A22" w14:textId="310F7423" w:rsidR="00F02DAF" w:rsidRDefault="0035055A" w:rsidP="000F7BFC">
      <w:pPr>
        <w:jc w:val="both"/>
      </w:pPr>
      <w:r>
        <w:t xml:space="preserve">A seguire Francesco di Cesare – Presidente Risposte Turismo presenterà i risultati principali </w:t>
      </w:r>
      <w:r w:rsidR="009C71A5">
        <w:t>della</w:t>
      </w:r>
      <w:r w:rsidR="00AA09C0">
        <w:t xml:space="preserve"> </w:t>
      </w:r>
      <w:r w:rsidR="009C71A5">
        <w:t xml:space="preserve">nuova edizione di </w:t>
      </w:r>
      <w:r w:rsidR="009C71A5" w:rsidRPr="00BC6BB6">
        <w:rPr>
          <w:b/>
          <w:bCs/>
          <w:i/>
          <w:iCs/>
        </w:rPr>
        <w:t>Adriatic Sea Tourism Report</w:t>
      </w:r>
      <w:r w:rsidR="009C71A5">
        <w:t>, il report di ricerca a cura di Rispose Turismo che, dal 2013, analizza i flussi, le dimensioni, la natura e le direzioni dei movimenti turistici via mare in Adriatico.</w:t>
      </w:r>
    </w:p>
    <w:p w14:paraId="0CE67D11" w14:textId="68C610D3" w:rsidR="009C71A5" w:rsidRDefault="009C71A5" w:rsidP="000F7BFC">
      <w:pPr>
        <w:jc w:val="both"/>
      </w:pPr>
    </w:p>
    <w:p w14:paraId="100389D9" w14:textId="76803BD9" w:rsidR="000B3BE9" w:rsidRDefault="007E136B" w:rsidP="000F7BFC">
      <w:pPr>
        <w:jc w:val="both"/>
      </w:pPr>
      <w:r>
        <w:t xml:space="preserve">Nell’attesa di conoscere le previsioni per il 2023, che saranno annunciate </w:t>
      </w:r>
      <w:r w:rsidR="00EF71C9">
        <w:t>nella giornata inaugurale del forum</w:t>
      </w:r>
      <w:r>
        <w:t xml:space="preserve">, </w:t>
      </w:r>
      <w:r w:rsidR="000B3BE9">
        <w:t>Risposte Turismo ha anticipato le proiezioni di chiusura 2022.</w:t>
      </w:r>
    </w:p>
    <w:p w14:paraId="1523A3FF" w14:textId="77777777" w:rsidR="000B3BE9" w:rsidRDefault="000B3BE9" w:rsidP="000F7BFC">
      <w:pPr>
        <w:jc w:val="both"/>
      </w:pPr>
    </w:p>
    <w:p w14:paraId="5BB99423" w14:textId="637E58A0" w:rsidR="007361CA" w:rsidRDefault="007361CA" w:rsidP="007361CA">
      <w:r w:rsidRPr="0071317C">
        <w:t>Per quanto riguarda il traffico crocieristico, a fine anno sono previsti i</w:t>
      </w:r>
      <w:r w:rsidRPr="00614F48">
        <w:t>n Adriatico 3,3 milioni di</w:t>
      </w:r>
      <w:r w:rsidRPr="0071317C">
        <w:t xml:space="preserve"> crocieristi movimentati (imbarchi, sbarchi e transiti), </w:t>
      </w:r>
      <w:r w:rsidRPr="00C95F9D">
        <w:t>in crescita del 2</w:t>
      </w:r>
      <w:r w:rsidR="00614F48">
        <w:t>32</w:t>
      </w:r>
      <w:r w:rsidRPr="00C95F9D">
        <w:t>% sul 2021 grazie a 2.936 accosti di navi da crociera (+</w:t>
      </w:r>
      <w:r w:rsidR="00614F48">
        <w:t>195</w:t>
      </w:r>
      <w:r w:rsidRPr="00C95F9D">
        <w:t>% sul 2021).</w:t>
      </w:r>
    </w:p>
    <w:p w14:paraId="0737415E" w14:textId="6DD36114" w:rsidR="00333D69" w:rsidRDefault="00333D69" w:rsidP="000F7BFC">
      <w:pPr>
        <w:jc w:val="both"/>
      </w:pPr>
    </w:p>
    <w:p w14:paraId="6140235E" w14:textId="13B38FB1" w:rsidR="00333D69" w:rsidRDefault="00EF71C9" w:rsidP="000F7BFC">
      <w:pPr>
        <w:jc w:val="both"/>
      </w:pPr>
      <w:r>
        <w:t>È</w:t>
      </w:r>
      <w:r w:rsidR="00333D69">
        <w:t xml:space="preserve"> da sottolineare, tuttavia, come sebbene l’anno </w:t>
      </w:r>
      <w:r w:rsidR="00CE4311">
        <w:t xml:space="preserve">in corso sia </w:t>
      </w:r>
      <w:r w:rsidR="00333D69">
        <w:t xml:space="preserve">previsto chiudersi con un raddoppio del traffico crocieristico rispetto alla precedente annualità, </w:t>
      </w:r>
      <w:r w:rsidR="00CE4311">
        <w:t xml:space="preserve">tale risultato </w:t>
      </w:r>
      <w:r w:rsidR="00942A9B" w:rsidRPr="00C95F9D">
        <w:t>sia poco più della metà</w:t>
      </w:r>
      <w:r w:rsidR="00CE4311">
        <w:t xml:space="preserve"> di quello registrato nel 2019 prima dello scoppio della pandemia (5.7 milioni di passeggeri movimentati).</w:t>
      </w:r>
    </w:p>
    <w:p w14:paraId="56B70F51" w14:textId="47D376B5" w:rsidR="00CE4311" w:rsidRDefault="00CE4311" w:rsidP="000F7BFC">
      <w:pPr>
        <w:jc w:val="both"/>
      </w:pPr>
    </w:p>
    <w:p w14:paraId="3EF77371" w14:textId="47954040" w:rsidR="004A2D16" w:rsidRDefault="004A2D16" w:rsidP="000F7BFC">
      <w:pPr>
        <w:jc w:val="both"/>
      </w:pPr>
      <w:r>
        <w:t>Il podio della classifica 2022 vede Corfù al primo posto con oltre mezzo milione di passeggeri previsti e 411 toccate nave, davanti a Kotor (400.000 passeggeri movimentati e 440 toccate nave) e Trieste (380.000 passeggeri movimentati e 230 accosti).</w:t>
      </w:r>
    </w:p>
    <w:p w14:paraId="43CEAE64" w14:textId="6B0515AE" w:rsidR="004A2D16" w:rsidRDefault="004A2D16" w:rsidP="000F7BFC">
      <w:pPr>
        <w:jc w:val="both"/>
      </w:pPr>
    </w:p>
    <w:p w14:paraId="3D1DAEDE" w14:textId="39BABD02" w:rsidR="004A2D16" w:rsidRDefault="004A2D16" w:rsidP="000F7BFC">
      <w:pPr>
        <w:jc w:val="both"/>
      </w:pPr>
      <w:r>
        <w:t xml:space="preserve">A livello nazionale, la previsione per la chiusura d’anno </w:t>
      </w:r>
      <w:r w:rsidR="00982D69">
        <w:t>vede</w:t>
      </w:r>
      <w:r>
        <w:t xml:space="preserve"> l’Italia confermarsi al primo posto per numero di passeggeri movimentati (1,</w:t>
      </w:r>
      <w:r w:rsidR="00614F48">
        <w:t>36</w:t>
      </w:r>
      <w:r>
        <w:t xml:space="preserve"> milioni</w:t>
      </w:r>
      <w:r w:rsidR="00982D69">
        <w:t xml:space="preserve">, </w:t>
      </w:r>
      <w:r>
        <w:t xml:space="preserve">pari al </w:t>
      </w:r>
      <w:r w:rsidR="00614F48">
        <w:t>40</w:t>
      </w:r>
      <w:r>
        <w:t>% del totale</w:t>
      </w:r>
      <w:r w:rsidR="00982D69">
        <w:t>), davanti a Croazia (</w:t>
      </w:r>
      <w:r w:rsidR="00614F48">
        <w:t>900</w:t>
      </w:r>
      <w:r w:rsidR="00982D69">
        <w:t xml:space="preserve">.000 passeggeri) e Grecia (560.000 passeggeri). </w:t>
      </w:r>
    </w:p>
    <w:p w14:paraId="7CECFBAF" w14:textId="2A806CC0" w:rsidR="00CF0354" w:rsidRDefault="00CF0354" w:rsidP="000F7BFC">
      <w:pPr>
        <w:jc w:val="both"/>
      </w:pPr>
    </w:p>
    <w:p w14:paraId="1BD8C51D" w14:textId="68F888E0" w:rsidR="00CF0354" w:rsidRDefault="00CF0354" w:rsidP="000F7BFC">
      <w:pPr>
        <w:jc w:val="both"/>
      </w:pPr>
      <w:r>
        <w:t xml:space="preserve">La Croazia, invece, registrerà a fine 2022 il numero </w:t>
      </w:r>
      <w:r w:rsidRPr="00C95F9D">
        <w:t xml:space="preserve">più </w:t>
      </w:r>
      <w:r>
        <w:t>alto di toccate nave (995) davanti all’Italia (</w:t>
      </w:r>
      <w:r w:rsidR="0015317C">
        <w:t>927</w:t>
      </w:r>
      <w:r>
        <w:t>) e</w:t>
      </w:r>
      <w:r w:rsidR="00614F48">
        <w:t xml:space="preserve"> </w:t>
      </w:r>
      <w:r w:rsidR="0015317C">
        <w:t xml:space="preserve">al </w:t>
      </w:r>
      <w:r w:rsidR="00614F48">
        <w:t xml:space="preserve">Montenegro </w:t>
      </w:r>
      <w:r>
        <w:t>(4</w:t>
      </w:r>
      <w:r w:rsidR="00614F48">
        <w:t>53</w:t>
      </w:r>
      <w:r>
        <w:t>).</w:t>
      </w:r>
    </w:p>
    <w:p w14:paraId="2B8A5FC0" w14:textId="76881DF1" w:rsidR="00982D69" w:rsidRDefault="00982D69" w:rsidP="000F7BFC">
      <w:pPr>
        <w:jc w:val="both"/>
      </w:pPr>
    </w:p>
    <w:p w14:paraId="0634D699" w14:textId="2604B698" w:rsidR="004A2D16" w:rsidRDefault="007E136B" w:rsidP="000F7BFC">
      <w:pPr>
        <w:jc w:val="both"/>
      </w:pPr>
      <w:r>
        <w:t>Per quanto riguarda il segmento dei traghetti</w:t>
      </w:r>
      <w:r w:rsidR="000F0B05">
        <w:t xml:space="preserve"> e degli aliscafi</w:t>
      </w:r>
      <w:r>
        <w:t xml:space="preserve">, i primi numeri di Adriatic Sea Tourism Report </w:t>
      </w:r>
      <w:r w:rsidR="000F0B05">
        <w:t>mostrano a fine 2022 nei porti adriatici quasi 18 milioni di passeggeri movimentati (+26% sul 2021 e risultato vicino ai</w:t>
      </w:r>
      <w:r w:rsidR="00AA3525">
        <w:t xml:space="preserve"> 20 milioni - </w:t>
      </w:r>
      <w:r w:rsidR="000F0B05">
        <w:t xml:space="preserve">numeri record </w:t>
      </w:r>
      <w:r w:rsidR="00AA3525">
        <w:t xml:space="preserve">- </w:t>
      </w:r>
      <w:r w:rsidR="000F0B05">
        <w:t>registrati nel 2019).</w:t>
      </w:r>
    </w:p>
    <w:p w14:paraId="1DDDB8EB" w14:textId="5E0BBEB9" w:rsidR="00AA3525" w:rsidRDefault="00AA3525" w:rsidP="000F7BFC">
      <w:pPr>
        <w:jc w:val="both"/>
      </w:pPr>
    </w:p>
    <w:p w14:paraId="64CF37F1" w14:textId="539F76AF" w:rsidR="00AA3525" w:rsidRPr="000F0B05" w:rsidRDefault="00AA3525" w:rsidP="00AA3525">
      <w:pPr>
        <w:jc w:val="both"/>
      </w:pPr>
      <w:r>
        <w:t xml:space="preserve">A fine 2022 Bari si confermerà primo porto in Adriatico per passeggeri movimentati </w:t>
      </w:r>
      <w:r w:rsidR="00752A0E">
        <w:t>su</w:t>
      </w:r>
      <w:r>
        <w:t xml:space="preserve"> rotte internazionali (quasi 800.000), davanti a Durazzo e Ancona che si contenderanno la seconda posizione con circa 690.000 passeggeri movimentati. Da segnalare come p</w:t>
      </w:r>
      <w:r w:rsidRPr="000F0B05">
        <w:t xml:space="preserve">er tutti e tre </w:t>
      </w:r>
      <w:r>
        <w:t>i</w:t>
      </w:r>
      <w:r w:rsidRPr="000F0B05">
        <w:t xml:space="preserve"> porti </w:t>
      </w:r>
      <w:r>
        <w:t>la</w:t>
      </w:r>
      <w:r w:rsidRPr="000F0B05">
        <w:t xml:space="preserve"> movimentazione ferry si svilupp</w:t>
      </w:r>
      <w:r w:rsidR="00752A0E">
        <w:t>i</w:t>
      </w:r>
      <w:r w:rsidRPr="000F0B05">
        <w:t xml:space="preserve"> </w:t>
      </w:r>
      <w:r>
        <w:t xml:space="preserve">per il 100% </w:t>
      </w:r>
      <w:r w:rsidRPr="000F0B05">
        <w:t>su rotte internazionali</w:t>
      </w:r>
      <w:r w:rsidR="000B3BE9">
        <w:t>.</w:t>
      </w:r>
      <w:r>
        <w:t xml:space="preserve"> </w:t>
      </w:r>
    </w:p>
    <w:p w14:paraId="03A0B79F" w14:textId="73ACC814" w:rsidR="00AA3525" w:rsidRDefault="00AA3525" w:rsidP="000F7BFC">
      <w:pPr>
        <w:jc w:val="both"/>
      </w:pPr>
    </w:p>
    <w:p w14:paraId="62BE6112" w14:textId="16B48393" w:rsidR="00EF71C9" w:rsidRDefault="0007563A" w:rsidP="000F7BFC">
      <w:pPr>
        <w:jc w:val="both"/>
      </w:pPr>
      <w:r>
        <w:t xml:space="preserve">Passando infine alla nautica, secondo i dati elaborati da Risposte Turismo </w:t>
      </w:r>
      <w:r w:rsidR="002E7A99">
        <w:t>in Adriatico sono attive 337 strutture per quasi 80.000 posti barca (79.171). L</w:t>
      </w:r>
      <w:r>
        <w:t>’Italia conferma la sua leadership grazie a 189 strutture attive</w:t>
      </w:r>
      <w:r w:rsidR="008161C9">
        <w:t xml:space="preserve"> (</w:t>
      </w:r>
      <w:r w:rsidR="001806B8">
        <w:t>56</w:t>
      </w:r>
      <w:r w:rsidR="008161C9">
        <w:t>% delle marine presenti nell’area</w:t>
      </w:r>
      <w:r>
        <w:t>, per un totale di 49.000 posti barca</w:t>
      </w:r>
      <w:r w:rsidR="00EF6773">
        <w:t xml:space="preserve">, </w:t>
      </w:r>
      <w:r w:rsidR="001806B8">
        <w:t>62</w:t>
      </w:r>
      <w:r w:rsidR="00EF6773">
        <w:t>% del totale</w:t>
      </w:r>
      <w:r>
        <w:t>), davanti a Croazia (126 strutture per qua</w:t>
      </w:r>
      <w:r w:rsidR="008161C9">
        <w:t>s</w:t>
      </w:r>
      <w:r>
        <w:t xml:space="preserve">i 21.000 posti barca) e </w:t>
      </w:r>
      <w:r w:rsidR="00DA2C38" w:rsidRPr="00C95F9D">
        <w:t>Montenegro</w:t>
      </w:r>
      <w:r w:rsidRPr="00C95F9D">
        <w:t xml:space="preserve"> (</w:t>
      </w:r>
      <w:r w:rsidR="00DA2C38" w:rsidRPr="00C95F9D">
        <w:t>8</w:t>
      </w:r>
      <w:r w:rsidR="008161C9" w:rsidRPr="00C95F9D">
        <w:t xml:space="preserve"> strutture</w:t>
      </w:r>
      <w:r w:rsidR="00257ABA" w:rsidRPr="00C95F9D">
        <w:t xml:space="preserve"> </w:t>
      </w:r>
      <w:r w:rsidR="008161C9" w:rsidRPr="00C95F9D">
        <w:t xml:space="preserve">per </w:t>
      </w:r>
      <w:r w:rsidR="00DA2C38" w:rsidRPr="00C95F9D">
        <w:t>3.545</w:t>
      </w:r>
      <w:r w:rsidR="008161C9" w:rsidRPr="00C95F9D">
        <w:t xml:space="preserve"> posti barca).</w:t>
      </w:r>
    </w:p>
    <w:p w14:paraId="4BE10FAD" w14:textId="14232B9A" w:rsidR="00EF6773" w:rsidRDefault="00EF6773" w:rsidP="000F7BFC">
      <w:pPr>
        <w:jc w:val="both"/>
      </w:pPr>
    </w:p>
    <w:p w14:paraId="244C7EED" w14:textId="68D61CAC" w:rsidR="00EF6773" w:rsidRDefault="00EF6773" w:rsidP="000F7BFC">
      <w:pPr>
        <w:jc w:val="both"/>
      </w:pPr>
      <w:r>
        <w:t>Nonostante le difficoltà del periodo pandemico, il turismo nautico in Adriatico mostra, nel quadriennio 2019 – 2022</w:t>
      </w:r>
      <w:r w:rsidRPr="00C95F9D">
        <w:t xml:space="preserve">, </w:t>
      </w:r>
      <w:r>
        <w:t xml:space="preserve">una crescita complessiva </w:t>
      </w:r>
      <w:r w:rsidR="0012421A">
        <w:t>nel numero di marine, porti turistici e posti barca. Nel periodo, infatti, sono state aperte 8 nuove strutture nautiche (tre in Croazia, due in Italia e in Montene</w:t>
      </w:r>
      <w:r w:rsidR="00027034">
        <w:t>gr</w:t>
      </w:r>
      <w:r w:rsidR="0012421A">
        <w:t xml:space="preserve">o e 1 </w:t>
      </w:r>
      <w:r w:rsidRPr="00C95F9D">
        <w:t xml:space="preserve">in </w:t>
      </w:r>
      <w:r>
        <w:t xml:space="preserve">Grecia), per un totale di </w:t>
      </w:r>
      <w:r w:rsidRPr="00C95F9D">
        <w:t xml:space="preserve">quasi </w:t>
      </w:r>
      <w:r>
        <w:t>4 mila nuovi posti barca.</w:t>
      </w:r>
    </w:p>
    <w:p w14:paraId="16DDFA82" w14:textId="5CE00C64" w:rsidR="00BE79CB" w:rsidRDefault="00BE79CB" w:rsidP="000F7BFC">
      <w:pPr>
        <w:jc w:val="both"/>
      </w:pPr>
    </w:p>
    <w:p w14:paraId="1A4836E4" w14:textId="33BE5D2E" w:rsidR="00BE79CB" w:rsidRDefault="00BE79CB" w:rsidP="000F7BFC">
      <w:pPr>
        <w:jc w:val="both"/>
      </w:pPr>
      <w:r w:rsidRPr="00BE79CB">
        <w:t>«Nonostante le incertezze che pesano sul contesto internazionale</w:t>
      </w:r>
      <w:r>
        <w:t xml:space="preserve"> – prosegue di Cesare - </w:t>
      </w:r>
      <w:r w:rsidRPr="00BE79CB">
        <w:t xml:space="preserve">il turismo ha dato evidenti segnali di ripresa in questo 2022 e il </w:t>
      </w:r>
      <w:r w:rsidRPr="001806B8">
        <w:rPr>
          <w:i/>
          <w:iCs/>
        </w:rPr>
        <w:t xml:space="preserve">maritime tourism </w:t>
      </w:r>
      <w:r w:rsidRPr="00BE79CB">
        <w:t>con le sue componenti spicca per dinamicità. In questi scorsi mesi abbiamo registrato attraverso i nostri lavori di ricerca una intensa accelerazione sul fronte degli investimenti, con l’offerta nautica, di traghetti e crociere che tanto sul fronte porti e marine che su quello delle compagnie di navigazione sta alzando man mano il livello qualitativo, con una grande attenzione anche al tema della salvaguardia dell’ambiente».</w:t>
      </w:r>
    </w:p>
    <w:p w14:paraId="73D86E5B" w14:textId="4C36B758" w:rsidR="00F02DAF" w:rsidRDefault="00F02DAF" w:rsidP="000F7BFC">
      <w:pPr>
        <w:jc w:val="both"/>
      </w:pPr>
    </w:p>
    <w:p w14:paraId="6A249B22" w14:textId="19606456" w:rsidR="00A533E5" w:rsidRDefault="00A533E5" w:rsidP="000F7BFC">
      <w:pPr>
        <w:jc w:val="both"/>
      </w:pPr>
    </w:p>
    <w:p w14:paraId="21F5E9D2" w14:textId="7217E811" w:rsidR="00A533E5" w:rsidRDefault="00A533E5" w:rsidP="000F7BFC">
      <w:pPr>
        <w:jc w:val="both"/>
      </w:pPr>
    </w:p>
    <w:p w14:paraId="1A2EB8A8" w14:textId="0D6ECED7" w:rsidR="00A533E5" w:rsidRDefault="00A533E5" w:rsidP="000F7BFC">
      <w:pPr>
        <w:jc w:val="both"/>
      </w:pPr>
    </w:p>
    <w:p w14:paraId="6F01BE5B" w14:textId="77777777" w:rsidR="00A533E5" w:rsidRDefault="00A533E5" w:rsidP="000F7BFC">
      <w:pPr>
        <w:jc w:val="both"/>
      </w:pPr>
    </w:p>
    <w:p w14:paraId="0CE6DCED" w14:textId="0351E05E" w:rsidR="00F02DAF" w:rsidRDefault="00333D69" w:rsidP="000F7BFC">
      <w:pPr>
        <w:jc w:val="both"/>
        <w:rPr>
          <w:b/>
          <w:bCs/>
        </w:rPr>
      </w:pPr>
      <w:r>
        <w:rPr>
          <w:b/>
          <w:bCs/>
        </w:rPr>
        <w:t>L’agenda dei lavori e i temi affrontati</w:t>
      </w:r>
    </w:p>
    <w:p w14:paraId="7719378F" w14:textId="77777777" w:rsidR="00BF59A7" w:rsidRPr="00F02DAF" w:rsidRDefault="00BF59A7" w:rsidP="000F7BFC">
      <w:pPr>
        <w:jc w:val="both"/>
        <w:rPr>
          <w:b/>
          <w:bCs/>
        </w:rPr>
      </w:pPr>
    </w:p>
    <w:p w14:paraId="2DDA9FA9" w14:textId="622B95C0" w:rsidR="00F975B6" w:rsidRDefault="00F975B6" w:rsidP="00F975B6">
      <w:pPr>
        <w:jc w:val="both"/>
      </w:pPr>
      <w:r>
        <w:t xml:space="preserve">Ricco, come sempre, il programma del forum, con </w:t>
      </w:r>
      <w:r w:rsidR="00CE3B90">
        <w:t>12</w:t>
      </w:r>
      <w:r>
        <w:t xml:space="preserve"> appuntamenti tra tavole rotonde, interventi e presentazioni e oltre </w:t>
      </w:r>
      <w:r w:rsidR="007361CA" w:rsidRPr="00C95F9D">
        <w:t>5</w:t>
      </w:r>
      <w:r w:rsidR="00C55AAF" w:rsidRPr="00C95F9D">
        <w:t>0</w:t>
      </w:r>
      <w:r>
        <w:t xml:space="preserve"> relatori internazionali in rappresentanza dell’intera filiera del turismo via mare in Adriatico.</w:t>
      </w:r>
    </w:p>
    <w:p w14:paraId="76ECD438" w14:textId="76965656" w:rsidR="00F975B6" w:rsidRDefault="00F975B6" w:rsidP="00F975B6">
      <w:pPr>
        <w:jc w:val="both"/>
      </w:pPr>
    </w:p>
    <w:p w14:paraId="580F4CE4" w14:textId="0CC1A9CA" w:rsidR="0035055A" w:rsidRDefault="00F975B6" w:rsidP="000E3FEC">
      <w:pPr>
        <w:jc w:val="both"/>
      </w:pPr>
      <w:r>
        <w:t xml:space="preserve">Tra i principali temi affrontati, </w:t>
      </w:r>
      <w:r w:rsidR="000E3FEC">
        <w:t xml:space="preserve">il profilo dei </w:t>
      </w:r>
      <w:r w:rsidR="000E3FEC" w:rsidRPr="00C55AAF">
        <w:rPr>
          <w:i/>
          <w:iCs/>
        </w:rPr>
        <w:t>maritime tourist</w:t>
      </w:r>
      <w:r w:rsidR="000E3FEC">
        <w:t xml:space="preserve"> </w:t>
      </w:r>
      <w:r w:rsidR="007A1614">
        <w:t>in Adriatico</w:t>
      </w:r>
      <w:r w:rsidR="000E3FEC">
        <w:t xml:space="preserve">, </w:t>
      </w:r>
      <w:r w:rsidR="007A1614">
        <w:t xml:space="preserve">le strategie che gli operatori e i territori possono adottare per intercettare i loro bisogni e soddisfare le loro </w:t>
      </w:r>
      <w:r w:rsidR="00BB5D12">
        <w:t>aspettative</w:t>
      </w:r>
      <w:r w:rsidR="000E3FEC">
        <w:t xml:space="preserve">, le potenzialità del segmento traghetti non ancora pienamente espresse, le sfide per gli operatori locali, le prospettive dell’alimentazione a GNL </w:t>
      </w:r>
      <w:r w:rsidR="000E3FEC" w:rsidRPr="00CE3B90">
        <w:t>e</w:t>
      </w:r>
      <w:r w:rsidR="006977E2" w:rsidRPr="00CE3B90">
        <w:t>d</w:t>
      </w:r>
      <w:r w:rsidR="00C55AAF" w:rsidRPr="00CE3B90">
        <w:t xml:space="preserve"> elettric</w:t>
      </w:r>
      <w:r w:rsidR="006977E2" w:rsidRPr="00CE3B90">
        <w:t>a</w:t>
      </w:r>
      <w:r w:rsidR="00C55AAF">
        <w:t xml:space="preserve"> </w:t>
      </w:r>
      <w:r w:rsidR="000E3FEC">
        <w:t>e</w:t>
      </w:r>
      <w:r w:rsidR="000E3FEC" w:rsidRPr="000E3FEC">
        <w:t xml:space="preserve"> </w:t>
      </w:r>
      <w:r w:rsidR="000E3FEC">
        <w:t>lo stato dell’arte delle infrastrutture nell’area adriatica e gli investimenti in programma per i prossimi anni</w:t>
      </w:r>
      <w:r w:rsidR="00750236">
        <w:t>.</w:t>
      </w:r>
    </w:p>
    <w:p w14:paraId="165A8FE3" w14:textId="2B4EBDC0" w:rsidR="000E3FEC" w:rsidRDefault="000E3FEC" w:rsidP="000E3FEC">
      <w:pPr>
        <w:jc w:val="both"/>
      </w:pPr>
    </w:p>
    <w:p w14:paraId="5BC49A82" w14:textId="3FF2D569" w:rsidR="00F02DAF" w:rsidRDefault="000E3FEC" w:rsidP="00285878">
      <w:pPr>
        <w:jc w:val="both"/>
      </w:pPr>
      <w:r>
        <w:t xml:space="preserve">Il forum si concluderà con </w:t>
      </w:r>
      <w:r w:rsidR="00E86D06">
        <w:t xml:space="preserve">una tavola rotonda </w:t>
      </w:r>
      <w:r>
        <w:t>dedicata a</w:t>
      </w:r>
      <w:r w:rsidR="00AA09C0">
        <w:t xml:space="preserve">l futuro del </w:t>
      </w:r>
      <w:r w:rsidR="00750236" w:rsidRPr="00CE3B90">
        <w:t>turismo via mare</w:t>
      </w:r>
      <w:r w:rsidR="00750236">
        <w:t xml:space="preserve"> </w:t>
      </w:r>
      <w:r w:rsidR="00AA09C0">
        <w:t xml:space="preserve">in Puglia, </w:t>
      </w:r>
      <w:r w:rsidR="00AA09C0" w:rsidRPr="00AA09C0">
        <w:t xml:space="preserve">uno dei migliori esempi nel Mediterraneo in </w:t>
      </w:r>
      <w:r w:rsidR="00AA09C0">
        <w:t>questo comparto turistico.</w:t>
      </w:r>
    </w:p>
    <w:p w14:paraId="02DC9481" w14:textId="6339CE6F" w:rsidR="00E86D06" w:rsidRDefault="00E86D06" w:rsidP="00285878">
      <w:pPr>
        <w:jc w:val="both"/>
      </w:pPr>
    </w:p>
    <w:p w14:paraId="1B77C2A4" w14:textId="77777777" w:rsidR="00A533E5" w:rsidRDefault="00E86D06" w:rsidP="00E86D06">
      <w:pPr>
        <w:jc w:val="both"/>
      </w:pPr>
      <w:r>
        <w:t xml:space="preserve">Numerosi i protagonisti del mondo cruise, ferry e nautica che, con i propri interventi, animeranno il forum. </w:t>
      </w:r>
    </w:p>
    <w:p w14:paraId="21AEE420" w14:textId="30F0A85D" w:rsidR="00E86D06" w:rsidRDefault="00E86D06" w:rsidP="00E86D06">
      <w:pPr>
        <w:jc w:val="both"/>
      </w:pPr>
      <w:r>
        <w:t xml:space="preserve">Tra di essi, solo per citarne alcuni: </w:t>
      </w:r>
      <w:r w:rsidR="00CD3634" w:rsidRPr="00C95F9D">
        <w:t>Figen Ayan – President</w:t>
      </w:r>
      <w:r w:rsidR="007361CA" w:rsidRPr="00C95F9D">
        <w:t>e</w:t>
      </w:r>
      <w:r w:rsidR="00CD3634" w:rsidRPr="00C95F9D">
        <w:t xml:space="preserve"> MedCruise, Elisabetta De Nardo – VP, Port Development, MSC Cruises, Massimo Di Giacomo – CEO, Anek Lines Italia, Dorijan Dujmic – Managing Partner, BWA Croatia, Rodolfo Giampieri – President</w:t>
      </w:r>
      <w:r w:rsidR="007361CA" w:rsidRPr="00C95F9D">
        <w:t>e</w:t>
      </w:r>
      <w:r w:rsidR="00CD3634" w:rsidRPr="00C95F9D">
        <w:t xml:space="preserve">, </w:t>
      </w:r>
      <w:r w:rsidR="007361CA" w:rsidRPr="00C95F9D">
        <w:t>Assoporti</w:t>
      </w:r>
      <w:r w:rsidR="00CD3634" w:rsidRPr="00C95F9D">
        <w:t xml:space="preserve">, Alberto Gotti, Marine Europe Director, ECOLAB, </w:t>
      </w:r>
      <w:r w:rsidR="00D40615" w:rsidRPr="00C95F9D">
        <w:t>Beniamino Maltese – Executive Vice President &amp; CFO, Costa Group</w:t>
      </w:r>
      <w:r w:rsidR="00CD3634" w:rsidRPr="00C95F9D">
        <w:t>, Mihailo Vukic –</w:t>
      </w:r>
      <w:r w:rsidR="007361CA" w:rsidRPr="00C95F9D">
        <w:t xml:space="preserve"> CEO</w:t>
      </w:r>
      <w:r w:rsidR="00CD3634" w:rsidRPr="00C95F9D">
        <w:t xml:space="preserve"> Allegra Port &amp; Yacht Agent, Andreas Nüssel – Managing Director Europe, Silversea, Filippo Olivetti – CEO, Bassani Group, Kristijan Pavic – CEO, ACI Marinas, Roberto Perocchio President</w:t>
      </w:r>
      <w:r w:rsidR="00141443" w:rsidRPr="00C95F9D">
        <w:t>e</w:t>
      </w:r>
      <w:r w:rsidR="00CD3634" w:rsidRPr="00C95F9D">
        <w:t xml:space="preserve"> Assomarinas, Ervin Ibrahimovic – Minist</w:t>
      </w:r>
      <w:r w:rsidR="00141443" w:rsidRPr="00C95F9D">
        <w:t>ro</w:t>
      </w:r>
      <w:r w:rsidR="00CD3634" w:rsidRPr="00C95F9D">
        <w:t xml:space="preserve"> </w:t>
      </w:r>
      <w:r w:rsidR="00141443" w:rsidRPr="00C95F9D">
        <w:t xml:space="preserve">degli investimenti del </w:t>
      </w:r>
      <w:r w:rsidR="00CD3634" w:rsidRPr="00C95F9D">
        <w:t>Montenegro</w:t>
      </w:r>
      <w:r w:rsidR="007361CA" w:rsidRPr="00C95F9D">
        <w:t>.</w:t>
      </w:r>
      <w:r w:rsidR="00D40615">
        <w:t xml:space="preserve"> </w:t>
      </w:r>
    </w:p>
    <w:p w14:paraId="108DB012" w14:textId="0F562883" w:rsidR="00AC7F85" w:rsidRDefault="00AC7F85" w:rsidP="00285878">
      <w:pPr>
        <w:jc w:val="both"/>
      </w:pPr>
    </w:p>
    <w:p w14:paraId="7A0EC0F2" w14:textId="18D59087" w:rsidR="00472AF3" w:rsidRDefault="00472AF3" w:rsidP="00472AF3">
      <w:pPr>
        <w:jc w:val="both"/>
      </w:pPr>
      <w:r w:rsidRPr="00C95F9D">
        <w:t>Nell'ambito del forum ci sarà inoltre la possibilità di conoscere FRAMESPORT, SUSPORT e TECHERA</w:t>
      </w:r>
      <w:r w:rsidR="00A533E5">
        <w:t xml:space="preserve">, </w:t>
      </w:r>
      <w:r w:rsidRPr="00C95F9D">
        <w:t>progetti europei di cooperazione interregionale attivi nello spazio Adriatico che saranno presentati a Bari.</w:t>
      </w:r>
    </w:p>
    <w:p w14:paraId="3268D060" w14:textId="77777777" w:rsidR="00472AF3" w:rsidRDefault="00472AF3" w:rsidP="00285878">
      <w:pPr>
        <w:jc w:val="both"/>
      </w:pPr>
    </w:p>
    <w:p w14:paraId="72F28DC7" w14:textId="5B6C016E" w:rsidR="00914C0F" w:rsidRDefault="00E5703E" w:rsidP="00285878">
      <w:pPr>
        <w:jc w:val="both"/>
      </w:pPr>
      <w:r>
        <w:t>La partecipazione ad Adriatic Sea Forum</w:t>
      </w:r>
      <w:r w:rsidR="00AA09C0">
        <w:t xml:space="preserve">, che si svolgerà </w:t>
      </w:r>
      <w:r w:rsidR="00AA09C0" w:rsidRPr="00A70556">
        <w:t>in lingu</w:t>
      </w:r>
      <w:r w:rsidR="00750236" w:rsidRPr="00A70556">
        <w:t>a inglese con traduzione in italiano</w:t>
      </w:r>
      <w:r w:rsidR="00CE3B90" w:rsidRPr="00A70556">
        <w:t xml:space="preserve">, </w:t>
      </w:r>
      <w:r>
        <w:t xml:space="preserve">è possibile previa </w:t>
      </w:r>
      <w:hyperlink r:id="rId10" w:history="1">
        <w:r w:rsidRPr="00A533E5">
          <w:rPr>
            <w:rStyle w:val="Collegamentoipertestuale"/>
          </w:rPr>
          <w:t>iscrizione</w:t>
        </w:r>
      </w:hyperlink>
      <w:r>
        <w:t xml:space="preserve">. </w:t>
      </w:r>
    </w:p>
    <w:p w14:paraId="22DA6D6E" w14:textId="30A4D6D3" w:rsidR="00E5703E" w:rsidRDefault="00E5703E" w:rsidP="00285878">
      <w:pPr>
        <w:jc w:val="both"/>
      </w:pPr>
    </w:p>
    <w:p w14:paraId="34735784" w14:textId="080CC790" w:rsidR="00BB5D12" w:rsidRDefault="00BB5D12" w:rsidP="00285878">
      <w:pPr>
        <w:jc w:val="both"/>
      </w:pPr>
      <w:r>
        <w:t>Il main sponsor dell’evento è Gruppo Bassani. Sono sponsor</w:t>
      </w:r>
      <w:r w:rsidR="00750236">
        <w:t xml:space="preserve"> </w:t>
      </w:r>
      <w:r w:rsidR="00750236" w:rsidRPr="00A70556">
        <w:t>E</w:t>
      </w:r>
      <w:r w:rsidR="00CD3634" w:rsidRPr="00A70556">
        <w:t>COLAB</w:t>
      </w:r>
      <w:r w:rsidR="00750236" w:rsidRPr="00A70556">
        <w:t xml:space="preserve"> e</w:t>
      </w:r>
      <w:r w:rsidRPr="00A70556">
        <w:t xml:space="preserve"> </w:t>
      </w:r>
      <w:r w:rsidR="00750236" w:rsidRPr="00A70556">
        <w:t xml:space="preserve">MedCruise. </w:t>
      </w:r>
      <w:r w:rsidR="008248D6" w:rsidRPr="00A70556">
        <w:t>S</w:t>
      </w:r>
      <w:r w:rsidR="007361CA">
        <w:t>ostiene</w:t>
      </w:r>
      <w:r w:rsidR="008248D6" w:rsidRPr="00A70556">
        <w:t xml:space="preserve"> l’evento</w:t>
      </w:r>
      <w:r w:rsidR="00750236" w:rsidRPr="00A70556">
        <w:t xml:space="preserve"> la Camera di Commercio di Bari</w:t>
      </w:r>
      <w:r w:rsidR="008248D6" w:rsidRPr="00A70556">
        <w:t>.</w:t>
      </w:r>
    </w:p>
    <w:p w14:paraId="0AFB5D56" w14:textId="77777777" w:rsidR="00BB5D12" w:rsidRDefault="00BB5D12" w:rsidP="00285878">
      <w:pPr>
        <w:jc w:val="both"/>
      </w:pPr>
    </w:p>
    <w:p w14:paraId="2D1CC425" w14:textId="5804220F" w:rsidR="00750236" w:rsidRDefault="00750236" w:rsidP="00285878">
      <w:pPr>
        <w:jc w:val="both"/>
      </w:pPr>
      <w:r w:rsidRPr="00A70556">
        <w:t>L’evento è</w:t>
      </w:r>
      <w:r w:rsidR="00472AF3">
        <w:t xml:space="preserve"> inoltre</w:t>
      </w:r>
      <w:r w:rsidRPr="00A70556">
        <w:t xml:space="preserve"> patrocinato dal Ministero del Turismo ed il Ministero delle infrastrutture e della mobilità sostenibili</w:t>
      </w:r>
      <w:r w:rsidR="007361CA">
        <w:t>.</w:t>
      </w:r>
    </w:p>
    <w:p w14:paraId="141EEF3A" w14:textId="77777777" w:rsidR="00E5703E" w:rsidRDefault="00E5703E" w:rsidP="00285878">
      <w:pPr>
        <w:jc w:val="both"/>
      </w:pPr>
    </w:p>
    <w:p w14:paraId="5B14EBE2" w14:textId="709A7FC3" w:rsidR="00E5703E" w:rsidRDefault="00E5703E" w:rsidP="00285878">
      <w:pPr>
        <w:jc w:val="both"/>
      </w:pPr>
      <w:r>
        <w:t xml:space="preserve">Il programma completo e le modalità di partecipazione sono disponibili su </w:t>
      </w:r>
      <w:hyperlink r:id="rId11" w:history="1">
        <w:r w:rsidRPr="00A533E5">
          <w:rPr>
            <w:rStyle w:val="Collegamentoipertestuale"/>
          </w:rPr>
          <w:t>adriaticseaforum.com</w:t>
        </w:r>
      </w:hyperlink>
      <w:r>
        <w:t xml:space="preserve"> e sulle pagine </w:t>
      </w:r>
      <w:hyperlink r:id="rId12" w:history="1">
        <w:r w:rsidRPr="00A533E5">
          <w:rPr>
            <w:rStyle w:val="Collegamentoipertestuale"/>
          </w:rPr>
          <w:t>Twitter</w:t>
        </w:r>
      </w:hyperlink>
      <w:r>
        <w:t xml:space="preserve"> e </w:t>
      </w:r>
      <w:hyperlink r:id="rId13" w:history="1">
        <w:r w:rsidRPr="00A533E5">
          <w:rPr>
            <w:rStyle w:val="Collegamentoipertestuale"/>
          </w:rPr>
          <w:t>LinkedIn</w:t>
        </w:r>
      </w:hyperlink>
      <w:r w:rsidR="00A533E5">
        <w:t>.</w:t>
      </w:r>
    </w:p>
    <w:p w14:paraId="1B1F92CE" w14:textId="77777777" w:rsidR="00A70556" w:rsidRDefault="00A70556" w:rsidP="00285878">
      <w:pPr>
        <w:jc w:val="both"/>
      </w:pPr>
    </w:p>
    <w:p w14:paraId="52646B2A" w14:textId="77777777" w:rsidR="00665A7C" w:rsidRDefault="00665A7C" w:rsidP="000555CE">
      <w:pPr>
        <w:jc w:val="both"/>
      </w:pPr>
    </w:p>
    <w:p w14:paraId="0C850DAD" w14:textId="77777777" w:rsidR="00E5703E" w:rsidRPr="000375A5" w:rsidRDefault="00E5703E" w:rsidP="00E5703E">
      <w:pPr>
        <w:pStyle w:val="Pa9"/>
        <w:spacing w:line="240" w:lineRule="auto"/>
        <w:jc w:val="both"/>
        <w:rPr>
          <w:b/>
          <w:bCs/>
          <w:sz w:val="20"/>
          <w:szCs w:val="22"/>
          <w:u w:val="single"/>
        </w:rPr>
      </w:pPr>
      <w:r w:rsidRPr="000375A5">
        <w:rPr>
          <w:b/>
          <w:bCs/>
          <w:sz w:val="20"/>
          <w:szCs w:val="22"/>
          <w:u w:val="single"/>
        </w:rPr>
        <w:t>Risposte Turismo</w:t>
      </w:r>
    </w:p>
    <w:p w14:paraId="676A70A0" w14:textId="77777777" w:rsidR="00E5703E" w:rsidRPr="000375A5" w:rsidRDefault="00E5703E" w:rsidP="00E5703E">
      <w:pPr>
        <w:spacing w:line="240" w:lineRule="auto"/>
      </w:pPr>
    </w:p>
    <w:p w14:paraId="796F8E9A" w14:textId="77777777" w:rsidR="00E5703E" w:rsidRDefault="00E5703E" w:rsidP="00E5703E">
      <w:pPr>
        <w:pStyle w:val="Pa9"/>
        <w:spacing w:line="240" w:lineRule="auto"/>
        <w:jc w:val="both"/>
        <w:rPr>
          <w:i/>
          <w:iCs/>
          <w:sz w:val="18"/>
          <w:szCs w:val="20"/>
        </w:rPr>
      </w:pPr>
      <w:r w:rsidRPr="000375A5">
        <w:rPr>
          <w:i/>
          <w:iCs/>
          <w:sz w:val="18"/>
          <w:szCs w:val="20"/>
        </w:rPr>
        <w:t xml:space="preserve">Risposte Turismo è una società di ricerca e consulenza a servizio della macroindustria turistica, attiva da oltre </w:t>
      </w:r>
      <w:r>
        <w:rPr>
          <w:i/>
          <w:iCs/>
          <w:sz w:val="18"/>
          <w:szCs w:val="20"/>
        </w:rPr>
        <w:t>20</w:t>
      </w:r>
      <w:r w:rsidRPr="000375A5">
        <w:rPr>
          <w:i/>
          <w:iCs/>
          <w:sz w:val="18"/>
          <w:szCs w:val="20"/>
        </w:rPr>
        <w:t xml:space="preserve"> anni sul territorio italiano ed europeo, specializzata nel fornire soluzioni progettuali ed operative ad organizzazioni ed imprese appartenenti al settore turistico. </w:t>
      </w:r>
    </w:p>
    <w:p w14:paraId="47BE9A0A" w14:textId="77777777" w:rsidR="00E5703E" w:rsidRPr="000375A5" w:rsidRDefault="00E5703E" w:rsidP="00E5703E">
      <w:pPr>
        <w:spacing w:line="240" w:lineRule="auto"/>
        <w:jc w:val="both"/>
        <w:rPr>
          <w:i/>
          <w:iCs/>
          <w:sz w:val="18"/>
          <w:szCs w:val="20"/>
        </w:rPr>
      </w:pPr>
    </w:p>
    <w:p w14:paraId="76284147" w14:textId="2D24234C" w:rsidR="00E5703E" w:rsidRDefault="00E5703E" w:rsidP="00E5703E">
      <w:pPr>
        <w:pStyle w:val="Pa9"/>
        <w:spacing w:line="240" w:lineRule="auto"/>
        <w:jc w:val="both"/>
        <w:rPr>
          <w:i/>
          <w:iCs/>
          <w:sz w:val="18"/>
          <w:szCs w:val="20"/>
        </w:rPr>
      </w:pPr>
      <w:r>
        <w:rPr>
          <w:i/>
          <w:iCs/>
          <w:sz w:val="18"/>
          <w:szCs w:val="20"/>
        </w:rPr>
        <w:t xml:space="preserve">Oltre ad Adriatic Sea Forum, </w:t>
      </w:r>
      <w:r w:rsidR="00587302">
        <w:rPr>
          <w:i/>
          <w:iCs/>
          <w:sz w:val="18"/>
          <w:szCs w:val="20"/>
        </w:rPr>
        <w:t>Risposte Turismo ha ideato e organizza l’</w:t>
      </w:r>
      <w:r>
        <w:rPr>
          <w:i/>
          <w:iCs/>
          <w:sz w:val="18"/>
          <w:szCs w:val="20"/>
        </w:rPr>
        <w:t>Italian Cruise Day, punto di riferimento per il comparto crocieristico italiano</w:t>
      </w:r>
      <w:r w:rsidR="00A70556">
        <w:rPr>
          <w:i/>
          <w:iCs/>
          <w:sz w:val="18"/>
          <w:szCs w:val="20"/>
        </w:rPr>
        <w:t xml:space="preserve"> che nel 2023 toccherà l’undicesima edizione sbarcando a Taranto </w:t>
      </w:r>
      <w:r>
        <w:rPr>
          <w:i/>
          <w:iCs/>
          <w:sz w:val="18"/>
          <w:szCs w:val="20"/>
        </w:rPr>
        <w:t>e Sho</w:t>
      </w:r>
      <w:r w:rsidR="00587302">
        <w:rPr>
          <w:i/>
          <w:iCs/>
          <w:sz w:val="18"/>
          <w:szCs w:val="20"/>
        </w:rPr>
        <w:t>pping Tourism Il Forum Italiano, il primo appuntamento dedicato allo shopping tourism nel nostro Paese quest’anno in programma in un inedito format “in tour” (Venezia 27 o</w:t>
      </w:r>
      <w:r w:rsidR="00587302" w:rsidRPr="00A80D92">
        <w:rPr>
          <w:i/>
          <w:iCs/>
          <w:sz w:val="18"/>
          <w:szCs w:val="20"/>
        </w:rPr>
        <w:t>ttobre</w:t>
      </w:r>
      <w:r w:rsidR="00A80D92" w:rsidRPr="00A80D92">
        <w:rPr>
          <w:i/>
          <w:iCs/>
          <w:sz w:val="18"/>
          <w:szCs w:val="20"/>
        </w:rPr>
        <w:t xml:space="preserve">, </w:t>
      </w:r>
      <w:r w:rsidR="00A80D92" w:rsidRPr="00A70556">
        <w:rPr>
          <w:i/>
          <w:iCs/>
          <w:sz w:val="18"/>
          <w:szCs w:val="20"/>
        </w:rPr>
        <w:t>Ancona 16 novembre</w:t>
      </w:r>
      <w:r w:rsidR="00587302">
        <w:rPr>
          <w:i/>
          <w:iCs/>
          <w:sz w:val="18"/>
          <w:szCs w:val="20"/>
        </w:rPr>
        <w:t xml:space="preserve"> e Bologna 1° dicembre)</w:t>
      </w:r>
    </w:p>
    <w:p w14:paraId="015D4439" w14:textId="77777777" w:rsidR="00E5703E" w:rsidRPr="000375A5" w:rsidRDefault="00E5703E" w:rsidP="00E5703E">
      <w:pPr>
        <w:spacing w:line="240" w:lineRule="auto"/>
        <w:jc w:val="both"/>
        <w:rPr>
          <w:i/>
          <w:iCs/>
          <w:sz w:val="18"/>
          <w:szCs w:val="20"/>
        </w:rPr>
      </w:pPr>
    </w:p>
    <w:p w14:paraId="7EF7E382" w14:textId="55AA4856" w:rsidR="00A70556" w:rsidRPr="007361CA" w:rsidRDefault="00E5703E" w:rsidP="007361CA">
      <w:pPr>
        <w:spacing w:line="240" w:lineRule="auto"/>
        <w:jc w:val="both"/>
        <w:rPr>
          <w:i/>
          <w:iCs/>
          <w:sz w:val="18"/>
          <w:szCs w:val="20"/>
        </w:rPr>
      </w:pPr>
      <w:r w:rsidRPr="000375A5">
        <w:rPr>
          <w:i/>
          <w:iCs/>
          <w:sz w:val="18"/>
          <w:szCs w:val="20"/>
        </w:rPr>
        <w:t>Tra i temi e i settori maggiormente studiati rientrano,</w:t>
      </w:r>
      <w:r w:rsidR="00A70556">
        <w:rPr>
          <w:i/>
          <w:iCs/>
          <w:sz w:val="18"/>
          <w:szCs w:val="20"/>
        </w:rPr>
        <w:t xml:space="preserve"> il maritime tourism, lo shopping tourism, </w:t>
      </w:r>
      <w:r w:rsidRPr="000375A5">
        <w:rPr>
          <w:i/>
          <w:iCs/>
          <w:sz w:val="18"/>
          <w:szCs w:val="20"/>
        </w:rPr>
        <w:t xml:space="preserve">il film induced tourism, </w:t>
      </w:r>
      <w:r>
        <w:rPr>
          <w:i/>
          <w:iCs/>
          <w:sz w:val="18"/>
          <w:szCs w:val="20"/>
        </w:rPr>
        <w:t>il running tourism, l’enoturismo, il glamping, le ricadute territoriali dei grandi eventi e il destination management.</w:t>
      </w:r>
    </w:p>
    <w:p w14:paraId="59138FBE" w14:textId="77777777" w:rsidR="00A70556" w:rsidRDefault="00A70556" w:rsidP="00E5703E">
      <w:pPr>
        <w:spacing w:line="240" w:lineRule="auto"/>
        <w:ind w:left="1080" w:hanging="1080"/>
        <w:rPr>
          <w:szCs w:val="20"/>
        </w:rPr>
      </w:pPr>
    </w:p>
    <w:p w14:paraId="22B52E06" w14:textId="5E7E5692" w:rsidR="00E5703E" w:rsidRPr="0060081F" w:rsidRDefault="00E5703E" w:rsidP="00E5703E">
      <w:pPr>
        <w:spacing w:line="240" w:lineRule="auto"/>
        <w:ind w:left="1080" w:hanging="1080"/>
        <w:rPr>
          <w:szCs w:val="20"/>
          <w:lang w:val="en-US"/>
        </w:rPr>
      </w:pPr>
      <w:r w:rsidRPr="0060081F">
        <w:rPr>
          <w:szCs w:val="20"/>
          <w:lang w:val="en-US"/>
        </w:rPr>
        <w:t>Contact:</w:t>
      </w:r>
      <w:r w:rsidRPr="0060081F">
        <w:rPr>
          <w:szCs w:val="20"/>
          <w:lang w:val="en-US"/>
        </w:rPr>
        <w:tab/>
        <w:t>Barabino &amp; Partners</w:t>
      </w:r>
    </w:p>
    <w:p w14:paraId="1BB3696F" w14:textId="77777777" w:rsidR="00E5703E" w:rsidRPr="0060081F" w:rsidRDefault="00E5703E" w:rsidP="00E5703E">
      <w:pPr>
        <w:spacing w:line="240" w:lineRule="auto"/>
        <w:ind w:left="1080" w:hanging="1080"/>
        <w:rPr>
          <w:szCs w:val="20"/>
          <w:lang w:val="en-US"/>
        </w:rPr>
      </w:pPr>
      <w:r w:rsidRPr="0060081F">
        <w:rPr>
          <w:szCs w:val="20"/>
          <w:lang w:val="en-US"/>
        </w:rPr>
        <w:tab/>
        <w:t>Tel. 010.27.25.048</w:t>
      </w:r>
    </w:p>
    <w:p w14:paraId="4CE08537" w14:textId="77777777" w:rsidR="00E5703E" w:rsidRPr="0060081F" w:rsidRDefault="00E5703E" w:rsidP="00E5703E">
      <w:pPr>
        <w:spacing w:line="240" w:lineRule="auto"/>
        <w:ind w:left="1080" w:hanging="1080"/>
        <w:rPr>
          <w:szCs w:val="20"/>
          <w:lang w:val="en-US"/>
        </w:rPr>
      </w:pPr>
      <w:r w:rsidRPr="0060081F">
        <w:rPr>
          <w:szCs w:val="20"/>
          <w:lang w:val="en-US"/>
        </w:rPr>
        <w:tab/>
        <w:t>Jacopo Pedemonte</w:t>
      </w:r>
    </w:p>
    <w:p w14:paraId="5C636A2B" w14:textId="77777777" w:rsidR="00E5703E" w:rsidRPr="0060081F" w:rsidRDefault="00E5703E" w:rsidP="00E5703E">
      <w:pPr>
        <w:spacing w:line="240" w:lineRule="auto"/>
        <w:ind w:left="1080" w:hanging="1080"/>
        <w:rPr>
          <w:szCs w:val="20"/>
          <w:lang w:val="en-US"/>
        </w:rPr>
      </w:pPr>
      <w:r w:rsidRPr="0060081F">
        <w:rPr>
          <w:szCs w:val="20"/>
          <w:lang w:val="en-US"/>
        </w:rPr>
        <w:tab/>
        <w:t>Email. j.pedemonte@barabino.it</w:t>
      </w:r>
    </w:p>
    <w:p w14:paraId="6CECCFA1" w14:textId="77777777" w:rsidR="00E5703E" w:rsidRPr="0060081F" w:rsidRDefault="00E5703E" w:rsidP="00E5703E">
      <w:pPr>
        <w:spacing w:line="240" w:lineRule="auto"/>
        <w:ind w:left="1080" w:hanging="1080"/>
        <w:rPr>
          <w:szCs w:val="20"/>
          <w:lang w:val="en-US"/>
        </w:rPr>
      </w:pPr>
      <w:r w:rsidRPr="0060081F">
        <w:rPr>
          <w:szCs w:val="20"/>
          <w:lang w:val="en-US"/>
        </w:rPr>
        <w:tab/>
        <w:t>Cell. 347.06.91.764</w:t>
      </w:r>
    </w:p>
    <w:p w14:paraId="53E655CA" w14:textId="77777777" w:rsidR="00E5703E" w:rsidRDefault="00E5703E" w:rsidP="00E5703E">
      <w:pPr>
        <w:spacing w:line="240" w:lineRule="auto"/>
        <w:ind w:left="1080" w:hanging="1080"/>
        <w:rPr>
          <w:szCs w:val="20"/>
        </w:rPr>
      </w:pPr>
      <w:r w:rsidRPr="0060081F">
        <w:rPr>
          <w:szCs w:val="20"/>
          <w:lang w:val="en-US"/>
        </w:rPr>
        <w:tab/>
      </w:r>
      <w:r>
        <w:rPr>
          <w:szCs w:val="20"/>
        </w:rPr>
        <w:t>Federico Zoni Berisso</w:t>
      </w:r>
    </w:p>
    <w:p w14:paraId="4675FB6D" w14:textId="77777777" w:rsidR="00E5703E" w:rsidRDefault="00E5703E" w:rsidP="00E5703E">
      <w:pPr>
        <w:spacing w:line="240" w:lineRule="auto"/>
        <w:ind w:left="1080" w:hanging="1080"/>
        <w:rPr>
          <w:szCs w:val="20"/>
        </w:rPr>
      </w:pPr>
      <w:r>
        <w:rPr>
          <w:szCs w:val="20"/>
        </w:rPr>
        <w:tab/>
        <w:t>f.zoniberisso@barabino.it</w:t>
      </w:r>
    </w:p>
    <w:p w14:paraId="39DA623E" w14:textId="77777777" w:rsidR="00BF59A7" w:rsidRDefault="00BF59A7" w:rsidP="000555CE">
      <w:pPr>
        <w:jc w:val="both"/>
      </w:pPr>
    </w:p>
    <w:p w14:paraId="5BF5715B" w14:textId="1D7558BF" w:rsidR="009E4BC8" w:rsidRPr="00994F94" w:rsidRDefault="00E5703E" w:rsidP="000555CE">
      <w:pPr>
        <w:jc w:val="both"/>
      </w:pPr>
      <w:r>
        <w:t>Venezia, 26 settembre 2022</w:t>
      </w:r>
    </w:p>
    <w:sectPr w:rsidR="009E4BC8" w:rsidRPr="00994F94" w:rsidSect="00E92D88">
      <w:headerReference w:type="default" r:id="rId14"/>
      <w:pgSz w:w="11906" w:h="16838"/>
      <w:pgMar w:top="2552" w:right="1134" w:bottom="28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A6AD1" w14:textId="77777777" w:rsidR="00CF63ED" w:rsidRDefault="00CF63ED" w:rsidP="00D96300">
      <w:pPr>
        <w:spacing w:line="240" w:lineRule="auto"/>
      </w:pPr>
      <w:r>
        <w:separator/>
      </w:r>
    </w:p>
  </w:endnote>
  <w:endnote w:type="continuationSeparator" w:id="0">
    <w:p w14:paraId="01F8640F" w14:textId="77777777" w:rsidR="00CF63ED" w:rsidRDefault="00CF63ED" w:rsidP="00D963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DAEDE" w14:textId="77777777" w:rsidR="00CF63ED" w:rsidRDefault="00CF63ED" w:rsidP="00D96300">
      <w:pPr>
        <w:spacing w:line="240" w:lineRule="auto"/>
      </w:pPr>
      <w:r>
        <w:separator/>
      </w:r>
    </w:p>
  </w:footnote>
  <w:footnote w:type="continuationSeparator" w:id="0">
    <w:p w14:paraId="7796A658" w14:textId="77777777" w:rsidR="00CF63ED" w:rsidRDefault="00CF63ED" w:rsidP="00D963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9F8DD" w14:textId="1AD01B1A" w:rsidR="002800DD" w:rsidRDefault="002702E4" w:rsidP="00D96300">
    <w:pPr>
      <w:pStyle w:val="Intestazione"/>
      <w:jc w:val="center"/>
    </w:pPr>
    <w:r>
      <w:rPr>
        <w:noProof/>
        <w:color w:val="000000"/>
        <w:szCs w:val="20"/>
        <w:lang w:val="en-US"/>
      </w:rPr>
      <w:drawing>
        <wp:inline distT="0" distB="0" distL="0" distR="0" wp14:anchorId="333E969C" wp14:editId="0324A974">
          <wp:extent cx="2324100" cy="8191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241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75A20"/>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1FC3984"/>
    <w:multiLevelType w:val="hybridMultilevel"/>
    <w:tmpl w:val="561A9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C8"/>
    <w:rsid w:val="00027034"/>
    <w:rsid w:val="000555CE"/>
    <w:rsid w:val="00055C0A"/>
    <w:rsid w:val="0007563A"/>
    <w:rsid w:val="000B3BE9"/>
    <w:rsid w:val="000D6711"/>
    <w:rsid w:val="000E3FEC"/>
    <w:rsid w:val="000F0B05"/>
    <w:rsid w:val="000F4C7F"/>
    <w:rsid w:val="000F7BFC"/>
    <w:rsid w:val="0012421A"/>
    <w:rsid w:val="00141443"/>
    <w:rsid w:val="0015317C"/>
    <w:rsid w:val="001569D8"/>
    <w:rsid w:val="001806B8"/>
    <w:rsid w:val="00186094"/>
    <w:rsid w:val="001F0977"/>
    <w:rsid w:val="00205321"/>
    <w:rsid w:val="00217811"/>
    <w:rsid w:val="00247CD7"/>
    <w:rsid w:val="00257ABA"/>
    <w:rsid w:val="002702E4"/>
    <w:rsid w:val="002800DD"/>
    <w:rsid w:val="00285878"/>
    <w:rsid w:val="002D6BD2"/>
    <w:rsid w:val="002E7A99"/>
    <w:rsid w:val="002F61A9"/>
    <w:rsid w:val="002F7585"/>
    <w:rsid w:val="00333D69"/>
    <w:rsid w:val="0035055A"/>
    <w:rsid w:val="003B2FD2"/>
    <w:rsid w:val="003B4D8F"/>
    <w:rsid w:val="00457B6D"/>
    <w:rsid w:val="00472AF3"/>
    <w:rsid w:val="004A2D16"/>
    <w:rsid w:val="00587302"/>
    <w:rsid w:val="005A4B72"/>
    <w:rsid w:val="005E278B"/>
    <w:rsid w:val="005F1B6A"/>
    <w:rsid w:val="0060081F"/>
    <w:rsid w:val="00614F48"/>
    <w:rsid w:val="00637D7E"/>
    <w:rsid w:val="00665A7C"/>
    <w:rsid w:val="0068153A"/>
    <w:rsid w:val="006824C6"/>
    <w:rsid w:val="006977E2"/>
    <w:rsid w:val="006F5C1C"/>
    <w:rsid w:val="00715379"/>
    <w:rsid w:val="007173C8"/>
    <w:rsid w:val="007361CA"/>
    <w:rsid w:val="00750236"/>
    <w:rsid w:val="00752A0E"/>
    <w:rsid w:val="00765FDA"/>
    <w:rsid w:val="007700AB"/>
    <w:rsid w:val="007A1614"/>
    <w:rsid w:val="007E136B"/>
    <w:rsid w:val="008161C9"/>
    <w:rsid w:val="008248D6"/>
    <w:rsid w:val="008B4CA5"/>
    <w:rsid w:val="008C0172"/>
    <w:rsid w:val="008E0454"/>
    <w:rsid w:val="00914C0F"/>
    <w:rsid w:val="00923C76"/>
    <w:rsid w:val="00942A9B"/>
    <w:rsid w:val="00982D69"/>
    <w:rsid w:val="00994F94"/>
    <w:rsid w:val="009C71A5"/>
    <w:rsid w:val="009E4BC8"/>
    <w:rsid w:val="00A533E5"/>
    <w:rsid w:val="00A639EF"/>
    <w:rsid w:val="00A70556"/>
    <w:rsid w:val="00A80D92"/>
    <w:rsid w:val="00AA09C0"/>
    <w:rsid w:val="00AA3525"/>
    <w:rsid w:val="00AC7F85"/>
    <w:rsid w:val="00AD6A83"/>
    <w:rsid w:val="00B13B7C"/>
    <w:rsid w:val="00B45BAA"/>
    <w:rsid w:val="00BB5D12"/>
    <w:rsid w:val="00BB6683"/>
    <w:rsid w:val="00BC6BB6"/>
    <w:rsid w:val="00BD1038"/>
    <w:rsid w:val="00BE79CB"/>
    <w:rsid w:val="00BF59A7"/>
    <w:rsid w:val="00C401F7"/>
    <w:rsid w:val="00C474FE"/>
    <w:rsid w:val="00C55AAF"/>
    <w:rsid w:val="00C84871"/>
    <w:rsid w:val="00C95F9D"/>
    <w:rsid w:val="00C97119"/>
    <w:rsid w:val="00CD3634"/>
    <w:rsid w:val="00CE3B90"/>
    <w:rsid w:val="00CE4311"/>
    <w:rsid w:val="00CE7F7C"/>
    <w:rsid w:val="00CF0354"/>
    <w:rsid w:val="00CF63ED"/>
    <w:rsid w:val="00D40615"/>
    <w:rsid w:val="00D522F9"/>
    <w:rsid w:val="00D63990"/>
    <w:rsid w:val="00D96300"/>
    <w:rsid w:val="00DA05D3"/>
    <w:rsid w:val="00DA2C38"/>
    <w:rsid w:val="00DB07D9"/>
    <w:rsid w:val="00E4504D"/>
    <w:rsid w:val="00E51A2A"/>
    <w:rsid w:val="00E5703E"/>
    <w:rsid w:val="00E63AA2"/>
    <w:rsid w:val="00E75400"/>
    <w:rsid w:val="00E8012E"/>
    <w:rsid w:val="00E86D06"/>
    <w:rsid w:val="00E92D88"/>
    <w:rsid w:val="00EA46C1"/>
    <w:rsid w:val="00EC0E9F"/>
    <w:rsid w:val="00ED4391"/>
    <w:rsid w:val="00ED7120"/>
    <w:rsid w:val="00EF6773"/>
    <w:rsid w:val="00EF71C9"/>
    <w:rsid w:val="00F02DAF"/>
    <w:rsid w:val="00F87894"/>
    <w:rsid w:val="00F975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Cs w:val="22"/>
        <w:lang w:val="it-IT" w:eastAsia="en-US" w:bidi="ar-SA"/>
      </w:rPr>
    </w:rPrDefault>
    <w:pPrDefault>
      <w:pPr>
        <w:spacing w:line="2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630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96300"/>
  </w:style>
  <w:style w:type="paragraph" w:styleId="Pidipagina">
    <w:name w:val="footer"/>
    <w:basedOn w:val="Normale"/>
    <w:link w:val="PidipaginaCarattere"/>
    <w:uiPriority w:val="99"/>
    <w:unhideWhenUsed/>
    <w:rsid w:val="00D9630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96300"/>
  </w:style>
  <w:style w:type="paragraph" w:styleId="Paragrafoelenco">
    <w:name w:val="List Paragraph"/>
    <w:basedOn w:val="Normale"/>
    <w:uiPriority w:val="34"/>
    <w:qFormat/>
    <w:rsid w:val="00994F94"/>
    <w:pPr>
      <w:ind w:left="720"/>
      <w:contextualSpacing/>
    </w:pPr>
  </w:style>
  <w:style w:type="paragraph" w:customStyle="1" w:styleId="Pa9">
    <w:name w:val="Pa9"/>
    <w:basedOn w:val="Normale"/>
    <w:next w:val="Normale"/>
    <w:uiPriority w:val="99"/>
    <w:rsid w:val="00E5703E"/>
    <w:pPr>
      <w:autoSpaceDE w:val="0"/>
      <w:autoSpaceDN w:val="0"/>
      <w:adjustRightInd w:val="0"/>
      <w:spacing w:line="201" w:lineRule="atLeast"/>
    </w:pPr>
    <w:rPr>
      <w:sz w:val="24"/>
      <w:szCs w:val="24"/>
    </w:rPr>
  </w:style>
  <w:style w:type="character" w:styleId="Collegamentoipertestuale">
    <w:name w:val="Hyperlink"/>
    <w:basedOn w:val="Carpredefinitoparagrafo"/>
    <w:uiPriority w:val="99"/>
    <w:unhideWhenUsed/>
    <w:rsid w:val="000F4C7F"/>
    <w:rPr>
      <w:color w:val="0563C1" w:themeColor="hyperlink"/>
      <w:u w:val="single"/>
    </w:rPr>
  </w:style>
  <w:style w:type="character" w:customStyle="1" w:styleId="UnresolvedMention">
    <w:name w:val="Unresolved Mention"/>
    <w:basedOn w:val="Carpredefinitoparagrafo"/>
    <w:uiPriority w:val="99"/>
    <w:semiHidden/>
    <w:unhideWhenUsed/>
    <w:rsid w:val="000F4C7F"/>
    <w:rPr>
      <w:color w:val="605E5C"/>
      <w:shd w:val="clear" w:color="auto" w:fill="E1DFDD"/>
    </w:rPr>
  </w:style>
  <w:style w:type="character" w:styleId="Collegamentovisitato">
    <w:name w:val="FollowedHyperlink"/>
    <w:basedOn w:val="Carpredefinitoparagrafo"/>
    <w:uiPriority w:val="99"/>
    <w:semiHidden/>
    <w:unhideWhenUsed/>
    <w:rsid w:val="00E92D8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Cs w:val="22"/>
        <w:lang w:val="it-IT" w:eastAsia="en-US" w:bidi="ar-SA"/>
      </w:rPr>
    </w:rPrDefault>
    <w:pPrDefault>
      <w:pPr>
        <w:spacing w:line="2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630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96300"/>
  </w:style>
  <w:style w:type="paragraph" w:styleId="Pidipagina">
    <w:name w:val="footer"/>
    <w:basedOn w:val="Normale"/>
    <w:link w:val="PidipaginaCarattere"/>
    <w:uiPriority w:val="99"/>
    <w:unhideWhenUsed/>
    <w:rsid w:val="00D9630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96300"/>
  </w:style>
  <w:style w:type="paragraph" w:styleId="Paragrafoelenco">
    <w:name w:val="List Paragraph"/>
    <w:basedOn w:val="Normale"/>
    <w:uiPriority w:val="34"/>
    <w:qFormat/>
    <w:rsid w:val="00994F94"/>
    <w:pPr>
      <w:ind w:left="720"/>
      <w:contextualSpacing/>
    </w:pPr>
  </w:style>
  <w:style w:type="paragraph" w:customStyle="1" w:styleId="Pa9">
    <w:name w:val="Pa9"/>
    <w:basedOn w:val="Normale"/>
    <w:next w:val="Normale"/>
    <w:uiPriority w:val="99"/>
    <w:rsid w:val="00E5703E"/>
    <w:pPr>
      <w:autoSpaceDE w:val="0"/>
      <w:autoSpaceDN w:val="0"/>
      <w:adjustRightInd w:val="0"/>
      <w:spacing w:line="201" w:lineRule="atLeast"/>
    </w:pPr>
    <w:rPr>
      <w:sz w:val="24"/>
      <w:szCs w:val="24"/>
    </w:rPr>
  </w:style>
  <w:style w:type="character" w:styleId="Collegamentoipertestuale">
    <w:name w:val="Hyperlink"/>
    <w:basedOn w:val="Carpredefinitoparagrafo"/>
    <w:uiPriority w:val="99"/>
    <w:unhideWhenUsed/>
    <w:rsid w:val="000F4C7F"/>
    <w:rPr>
      <w:color w:val="0563C1" w:themeColor="hyperlink"/>
      <w:u w:val="single"/>
    </w:rPr>
  </w:style>
  <w:style w:type="character" w:customStyle="1" w:styleId="UnresolvedMention">
    <w:name w:val="Unresolved Mention"/>
    <w:basedOn w:val="Carpredefinitoparagrafo"/>
    <w:uiPriority w:val="99"/>
    <w:semiHidden/>
    <w:unhideWhenUsed/>
    <w:rsid w:val="000F4C7F"/>
    <w:rPr>
      <w:color w:val="605E5C"/>
      <w:shd w:val="clear" w:color="auto" w:fill="E1DFDD"/>
    </w:rPr>
  </w:style>
  <w:style w:type="character" w:styleId="Collegamentovisitato">
    <w:name w:val="FollowedHyperlink"/>
    <w:basedOn w:val="Carpredefinitoparagrafo"/>
    <w:uiPriority w:val="99"/>
    <w:semiHidden/>
    <w:unhideWhenUsed/>
    <w:rsid w:val="00E92D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85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posteturismo.it/adriatic-sea-forum/" TargetMode="External"/><Relationship Id="rId13" Type="http://schemas.openxmlformats.org/officeDocument/2006/relationships/hyperlink" Target="https://it.linkedin.com/in/adriaticseaforum?trk=org-employe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witter.com/adriatiseaforu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isposteturismo.it/adriatic-sea-forum/adriatic-sea-forum-programme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sposteturismo.it/adriatic-sea-forum/adriatic-sea-forum-registrations/" TargetMode="External"/><Relationship Id="rId4" Type="http://schemas.openxmlformats.org/officeDocument/2006/relationships/settings" Target="settings.xml"/><Relationship Id="rId9" Type="http://schemas.openxmlformats.org/officeDocument/2006/relationships/hyperlink" Target="https://www.risposteturismo.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479a956e-a229-4660-85cb-aa2ed384103a"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1957</Words>
  <Characters>11159</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Pedemonte Jacopo</dc:creator>
  <cp:lastModifiedBy>Gino Lorenzelli</cp:lastModifiedBy>
  <cp:revision>2</cp:revision>
  <cp:lastPrinted>2022-09-26T09:04:00Z</cp:lastPrinted>
  <dcterms:created xsi:type="dcterms:W3CDTF">2022-09-29T15:14:00Z</dcterms:created>
  <dcterms:modified xsi:type="dcterms:W3CDTF">2022-09-29T15:14:00Z</dcterms:modified>
</cp:coreProperties>
</file>