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576B1" w14:textId="745F4686" w:rsidR="005D7635" w:rsidRPr="004704EB" w:rsidRDefault="005D7635" w:rsidP="008C6C4A">
      <w:pPr>
        <w:pStyle w:val="Paragrafoelenco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</w:p>
    <w:p w14:paraId="292207FB" w14:textId="77777777" w:rsidR="00872AC7" w:rsidRDefault="00872AC7" w:rsidP="00872AC7">
      <w:pPr>
        <w:spacing w:after="0" w:line="240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Data: 8 marzo 2023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0F384F">
        <w:rPr>
          <w:bCs/>
          <w:sz w:val="24"/>
          <w:szCs w:val="24"/>
          <w:u w:val="single"/>
        </w:rPr>
        <w:t>COMUNICATO STAMPA</w:t>
      </w:r>
    </w:p>
    <w:p w14:paraId="1998E3E7" w14:textId="77777777" w:rsidR="00872AC7" w:rsidRPr="000F384F" w:rsidRDefault="00872AC7" w:rsidP="00872AC7">
      <w:pPr>
        <w:spacing w:after="0" w:line="240" w:lineRule="auto"/>
        <w:rPr>
          <w:bCs/>
          <w:sz w:val="24"/>
          <w:szCs w:val="24"/>
        </w:rPr>
      </w:pPr>
    </w:p>
    <w:p w14:paraId="196BE5D8" w14:textId="77777777" w:rsidR="00872AC7" w:rsidRPr="000F384F" w:rsidRDefault="00872AC7" w:rsidP="00872AC7">
      <w:pPr>
        <w:spacing w:after="0" w:line="240" w:lineRule="auto"/>
        <w:jc w:val="center"/>
        <w:rPr>
          <w:b/>
          <w:sz w:val="24"/>
          <w:szCs w:val="24"/>
        </w:rPr>
      </w:pPr>
      <w:r w:rsidRPr="000F384F">
        <w:rPr>
          <w:b/>
          <w:sz w:val="24"/>
          <w:szCs w:val="24"/>
        </w:rPr>
        <w:t>TURISMO</w:t>
      </w:r>
      <w:r>
        <w:rPr>
          <w:b/>
          <w:sz w:val="24"/>
          <w:szCs w:val="24"/>
        </w:rPr>
        <w:t>,</w:t>
      </w:r>
      <w:r w:rsidRPr="000F384F">
        <w:rPr>
          <w:b/>
          <w:sz w:val="24"/>
          <w:szCs w:val="24"/>
        </w:rPr>
        <w:t xml:space="preserve"> LA REGIONE PUGLIA A ITB BERLIN 2023</w:t>
      </w:r>
      <w:r>
        <w:rPr>
          <w:b/>
          <w:sz w:val="24"/>
          <w:szCs w:val="24"/>
        </w:rPr>
        <w:t xml:space="preserve"> PRESENTA UN’OFFERTA VARIEGATA</w:t>
      </w:r>
    </w:p>
    <w:p w14:paraId="5B5D4989" w14:textId="77777777" w:rsidR="00872AC7" w:rsidRPr="000F384F" w:rsidRDefault="00872AC7" w:rsidP="00872AC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Germania, nel 2022 +22%, in crescita anche visitatori da Regno Unito e Stati Uniti</w:t>
      </w:r>
    </w:p>
    <w:p w14:paraId="24DB0435" w14:textId="77777777" w:rsidR="00872AC7" w:rsidRDefault="00872AC7" w:rsidP="00872AC7">
      <w:pPr>
        <w:spacing w:after="0" w:line="240" w:lineRule="auto"/>
        <w:jc w:val="both"/>
        <w:rPr>
          <w:sz w:val="24"/>
          <w:szCs w:val="24"/>
        </w:rPr>
      </w:pPr>
    </w:p>
    <w:p w14:paraId="013D2D44" w14:textId="77777777" w:rsidR="00872AC7" w:rsidRDefault="00872AC7" w:rsidP="00872AC7">
      <w:pPr>
        <w:spacing w:after="0" w:line="240" w:lineRule="auto"/>
        <w:jc w:val="both"/>
        <w:rPr>
          <w:sz w:val="24"/>
          <w:szCs w:val="24"/>
        </w:rPr>
      </w:pPr>
      <w:r w:rsidRPr="000F384F">
        <w:rPr>
          <w:sz w:val="24"/>
          <w:szCs w:val="24"/>
        </w:rPr>
        <w:t>Dopo tre anni torna ITB-Internationale Tourismus Borse 2023 di Berlino dal 7 al 9 marzo 2023</w:t>
      </w:r>
      <w:r>
        <w:rPr>
          <w:sz w:val="24"/>
          <w:szCs w:val="24"/>
        </w:rPr>
        <w:t>. L</w:t>
      </w:r>
      <w:r w:rsidRPr="000F384F">
        <w:rPr>
          <w:sz w:val="24"/>
          <w:szCs w:val="24"/>
        </w:rPr>
        <w:t xml:space="preserve">a Regione Puglia con Pugliapromozione è presente nell'area espositiva Enit con uno stand di 80 mq a rappresentare l'intera varietà della filiera pugliese grazie alla presenza di 17 aziende del settore turistico. </w:t>
      </w:r>
    </w:p>
    <w:p w14:paraId="563B4D09" w14:textId="77777777" w:rsidR="00872AC7" w:rsidRPr="000F384F" w:rsidRDefault="00872AC7" w:rsidP="00872AC7">
      <w:pPr>
        <w:spacing w:after="0" w:line="240" w:lineRule="auto"/>
        <w:jc w:val="both"/>
        <w:rPr>
          <w:sz w:val="24"/>
          <w:szCs w:val="24"/>
        </w:rPr>
      </w:pPr>
    </w:p>
    <w:p w14:paraId="22FE2C2C" w14:textId="0992967E" w:rsidR="00872AC7" w:rsidRDefault="00872AC7" w:rsidP="00872AC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</w:t>
      </w:r>
      <w:r w:rsidRPr="000F384F">
        <w:rPr>
          <w:sz w:val="24"/>
          <w:szCs w:val="24"/>
        </w:rPr>
        <w:t xml:space="preserve"> ministra del Turismo Daniela Santanché, che </w:t>
      </w:r>
      <w:r>
        <w:rPr>
          <w:sz w:val="24"/>
          <w:szCs w:val="24"/>
        </w:rPr>
        <w:t>ha visitato fra l’</w:t>
      </w:r>
      <w:r w:rsidR="00E37C08">
        <w:rPr>
          <w:sz w:val="24"/>
          <w:szCs w:val="24"/>
        </w:rPr>
        <w:t>altro lo stand Puglia-</w:t>
      </w:r>
      <w:bookmarkStart w:id="0" w:name="_GoBack"/>
      <w:bookmarkEnd w:id="0"/>
      <w:r>
        <w:rPr>
          <w:sz w:val="24"/>
          <w:szCs w:val="24"/>
        </w:rPr>
        <w:t xml:space="preserve">Unexpected Italy, </w:t>
      </w:r>
      <w:r w:rsidRPr="000F384F">
        <w:rPr>
          <w:sz w:val="24"/>
          <w:szCs w:val="24"/>
        </w:rPr>
        <w:t>si è congratulata per l’offerta di qualità e per le proposte innovative della nostra regione. Lo stand Puglia ospita 17 operatori pugliesi - strutture ricettive del settore alberghiero ed extra-alberghiero, hotel e dimore storiche, agenzie di viaggio e DMC- Destination Management Companies, tour operator e fornitori di servizi dedicati al turismo - con altrettante postazioni di lavoro per incontri B2B.</w:t>
      </w:r>
    </w:p>
    <w:p w14:paraId="57034A5B" w14:textId="77777777" w:rsidR="00872AC7" w:rsidRPr="000F384F" w:rsidRDefault="00872AC7" w:rsidP="00872AC7">
      <w:pPr>
        <w:spacing w:after="0" w:line="240" w:lineRule="auto"/>
        <w:jc w:val="both"/>
        <w:rPr>
          <w:sz w:val="24"/>
          <w:szCs w:val="24"/>
        </w:rPr>
      </w:pPr>
    </w:p>
    <w:p w14:paraId="0BF15CBF" w14:textId="77777777" w:rsidR="00872AC7" w:rsidRPr="000F384F" w:rsidRDefault="00872AC7" w:rsidP="00872AC7">
      <w:pPr>
        <w:spacing w:after="0" w:line="240" w:lineRule="auto"/>
        <w:jc w:val="both"/>
        <w:rPr>
          <w:sz w:val="24"/>
          <w:szCs w:val="24"/>
        </w:rPr>
      </w:pPr>
      <w:r w:rsidRPr="000F384F">
        <w:rPr>
          <w:sz w:val="24"/>
          <w:szCs w:val="24"/>
        </w:rPr>
        <w:t>La fiera ITB di Berlino è il più importante punto di incontro mondiale tra domanda e offerta turistica e rappresenta, per gli operatori del settore, un'occasione imperdibile per stabilire contatti e instaurare nuove relazioni. Da quest'anno i tre giorni di fiera sono dedicati esclusivamente al trade.</w:t>
      </w:r>
    </w:p>
    <w:p w14:paraId="457FB250" w14:textId="77777777" w:rsidR="00872AC7" w:rsidRDefault="00872AC7" w:rsidP="00872AC7">
      <w:pPr>
        <w:spacing w:after="0" w:line="240" w:lineRule="auto"/>
        <w:jc w:val="both"/>
        <w:rPr>
          <w:sz w:val="24"/>
          <w:szCs w:val="24"/>
        </w:rPr>
      </w:pPr>
      <w:r w:rsidRPr="000F384F">
        <w:rPr>
          <w:sz w:val="24"/>
          <w:szCs w:val="24"/>
          <w:u w:val="single"/>
        </w:rPr>
        <w:t>DATI TURISMO DA GERMANIA IN PUGLIA NEL 2022</w:t>
      </w:r>
      <w:r w:rsidRPr="000F384F">
        <w:rPr>
          <w:sz w:val="24"/>
          <w:szCs w:val="24"/>
        </w:rPr>
        <w:t>: 384 mila presenze, con un saldo positivo sul 2022 del +42%, 66 mila arrivi, segnando un +22</w:t>
      </w:r>
      <w:r>
        <w:rPr>
          <w:sz w:val="24"/>
          <w:szCs w:val="24"/>
        </w:rPr>
        <w:t>%</w:t>
      </w:r>
      <w:r w:rsidRPr="000F384F">
        <w:rPr>
          <w:sz w:val="24"/>
          <w:szCs w:val="24"/>
        </w:rPr>
        <w:t xml:space="preserve"> rispetto allo scorso anno. La variazione dei flussi complessivi provenienti dall’estero nell’estate del 2022, rispetto al 2021, ha registrato un +80% sia per gli arrivi che per le presenze. Gli incrementi maggiori sono quelli del Regno Unito e degli Stati Uniti. Complessivamente, per la Puglia il tasso d’internazionalizzazione nell’estate 2022 è stato molto alto: la quota di stranieri sul totale dei viaggiatori raggiunge il 25% per gli arrivi e 21% per le presenze, superando i livelli pre pandemia. </w:t>
      </w:r>
    </w:p>
    <w:p w14:paraId="344856EB" w14:textId="77777777" w:rsidR="00872AC7" w:rsidRPr="000F384F" w:rsidRDefault="00872AC7" w:rsidP="00872AC7">
      <w:pPr>
        <w:spacing w:after="0" w:line="240" w:lineRule="auto"/>
        <w:jc w:val="both"/>
        <w:rPr>
          <w:sz w:val="24"/>
          <w:szCs w:val="24"/>
        </w:rPr>
      </w:pPr>
    </w:p>
    <w:p w14:paraId="4EE87B9E" w14:textId="77777777" w:rsidR="00872AC7" w:rsidRPr="000F384F" w:rsidRDefault="00872AC7" w:rsidP="00872AC7">
      <w:pPr>
        <w:spacing w:after="0" w:line="240" w:lineRule="auto"/>
        <w:jc w:val="both"/>
        <w:rPr>
          <w:sz w:val="24"/>
          <w:szCs w:val="24"/>
        </w:rPr>
      </w:pPr>
      <w:r w:rsidRPr="000F384F">
        <w:rPr>
          <w:sz w:val="24"/>
          <w:szCs w:val="24"/>
        </w:rPr>
        <w:t>Nel 2022 i flussi estivi in Puglia provenienti dall’estero segnano un nuovo record. I principali mercati di origine, in termini di arrivi, sono, Germania, Francia, Svizzera, Regno Unito, Stati Uniti d’America. Tra i Mercati emergenti Extra Ue 2022 si segnalano: Australia, Canada, Brasile.</w:t>
      </w:r>
    </w:p>
    <w:p w14:paraId="47DB48BF" w14:textId="77777777" w:rsidR="00872AC7" w:rsidRPr="000F384F" w:rsidRDefault="00872AC7" w:rsidP="00872AC7">
      <w:pPr>
        <w:spacing w:after="0" w:line="240" w:lineRule="auto"/>
        <w:jc w:val="both"/>
        <w:rPr>
          <w:sz w:val="24"/>
          <w:szCs w:val="24"/>
        </w:rPr>
      </w:pPr>
      <w:r w:rsidRPr="000F384F">
        <w:rPr>
          <w:sz w:val="24"/>
          <w:szCs w:val="24"/>
        </w:rPr>
        <w:br/>
      </w:r>
      <w:r w:rsidRPr="000F384F">
        <w:rPr>
          <w:sz w:val="24"/>
          <w:szCs w:val="24"/>
          <w:u w:val="single"/>
        </w:rPr>
        <w:t xml:space="preserve">DATI TURISMO INCOMING DA GERMANIA IN ITALIA NEL 2022. </w:t>
      </w:r>
      <w:r w:rsidRPr="000F384F">
        <w:rPr>
          <w:sz w:val="24"/>
          <w:szCs w:val="24"/>
        </w:rPr>
        <w:t xml:space="preserve">Per l’Italia, la Germania è il primo mercato internazionale sia in termini di volume di fatturato che di flussi. </w:t>
      </w:r>
      <w:r>
        <w:rPr>
          <w:sz w:val="24"/>
          <w:szCs w:val="24"/>
        </w:rPr>
        <w:t>È un</w:t>
      </w:r>
      <w:r w:rsidRPr="000F384F">
        <w:rPr>
          <w:sz w:val="24"/>
          <w:szCs w:val="24"/>
        </w:rPr>
        <w:t xml:space="preserve"> Paese di provenienza strategico se si considera che tra gennaio e settembre 2022 mantiene il primo posto. Nei primi 9 mesi del 2022, i viaggiatori tedeschi in Italia aumentano del +88,7% rispetto allo stesso periodo del 2021 e spendono 5,6 miliardi di euro, il 77,6% in più. I pernottamenti effettuati crescono del +65,5%. Nel 2022, la Germania è il secondo paese di provenienza per l'Italia in termini di arrivi aeroportuali che, pari a 1.160.860, rappresentano il 13,7% sul totale internazionale.</w:t>
      </w:r>
    </w:p>
    <w:p w14:paraId="428293E4" w14:textId="77777777" w:rsidR="00872AC7" w:rsidRPr="000F384F" w:rsidRDefault="00872AC7" w:rsidP="00872AC7">
      <w:pPr>
        <w:spacing w:after="0" w:line="240" w:lineRule="auto"/>
        <w:jc w:val="both"/>
        <w:rPr>
          <w:sz w:val="24"/>
          <w:szCs w:val="24"/>
        </w:rPr>
      </w:pPr>
    </w:p>
    <w:p w14:paraId="16B25173" w14:textId="77777777" w:rsidR="00322DC4" w:rsidRPr="004704EB" w:rsidRDefault="00322DC4" w:rsidP="006E7090">
      <w:pPr>
        <w:spacing w:after="0" w:line="240" w:lineRule="auto"/>
        <w:jc w:val="both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</w:p>
    <w:sectPr w:rsidR="00322DC4" w:rsidRPr="004704EB" w:rsidSect="007B5B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021" w:bottom="1021" w:left="1021" w:header="0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888C5" w14:textId="77777777" w:rsidR="00924E68" w:rsidRDefault="00924E68" w:rsidP="00ED3C23">
      <w:pPr>
        <w:spacing w:after="0" w:line="240" w:lineRule="auto"/>
      </w:pPr>
      <w:r>
        <w:separator/>
      </w:r>
    </w:p>
  </w:endnote>
  <w:endnote w:type="continuationSeparator" w:id="0">
    <w:p w14:paraId="2AE98502" w14:textId="77777777" w:rsidR="00924E68" w:rsidRDefault="00924E68" w:rsidP="00ED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74D8E" w14:textId="77777777" w:rsidR="001F68E2" w:rsidRDefault="001F68E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4B318" w14:textId="77777777" w:rsidR="007E4F83" w:rsidRDefault="00E76DB3" w:rsidP="007E4F83">
    <w:pPr>
      <w:pStyle w:val="Pidipagina"/>
      <w:ind w:left="-1134"/>
    </w:pPr>
    <w:r>
      <w:rPr>
        <w:noProof/>
        <w:lang w:val="en-US"/>
      </w:rPr>
      <w:drawing>
        <wp:inline distT="0" distB="0" distL="0" distR="0" wp14:anchorId="6813D3E4" wp14:editId="5BB4B435">
          <wp:extent cx="7553325" cy="1083861"/>
          <wp:effectExtent l="0" t="0" r="0" b="254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INTESTATA_PUGLIA_2loghi_DEF_2022+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6160" cy="1107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6A7AD" w14:textId="77777777" w:rsidR="001F68E2" w:rsidRDefault="001F68E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44872" w14:textId="77777777" w:rsidR="00924E68" w:rsidRDefault="00924E68" w:rsidP="00ED3C23">
      <w:pPr>
        <w:spacing w:after="0" w:line="240" w:lineRule="auto"/>
      </w:pPr>
      <w:r>
        <w:separator/>
      </w:r>
    </w:p>
  </w:footnote>
  <w:footnote w:type="continuationSeparator" w:id="0">
    <w:p w14:paraId="1010C6F1" w14:textId="77777777" w:rsidR="00924E68" w:rsidRDefault="00924E68" w:rsidP="00ED3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62A5E" w14:textId="77777777" w:rsidR="001F68E2" w:rsidRDefault="001F68E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3B1D8" w14:textId="77777777" w:rsidR="00ED3C23" w:rsidRDefault="00E76DB3" w:rsidP="007E4F83">
    <w:pPr>
      <w:pStyle w:val="Intestazione"/>
      <w:ind w:left="-1134"/>
    </w:pPr>
    <w:r>
      <w:rPr>
        <w:noProof/>
        <w:lang w:val="en-US"/>
      </w:rPr>
      <w:drawing>
        <wp:inline distT="0" distB="0" distL="0" distR="0" wp14:anchorId="6863E621" wp14:editId="5B80679D">
          <wp:extent cx="7553325" cy="1205334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NTESTATA_PUGLIA_2loghi_DEF_2022+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212" cy="1211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457EB" w14:textId="77777777" w:rsidR="001F68E2" w:rsidRDefault="001F68E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14E2"/>
    <w:multiLevelType w:val="multilevel"/>
    <w:tmpl w:val="C904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B6D83"/>
    <w:multiLevelType w:val="hybridMultilevel"/>
    <w:tmpl w:val="0E6EE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53750"/>
    <w:multiLevelType w:val="hybridMultilevel"/>
    <w:tmpl w:val="72267D6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3E322F4"/>
    <w:multiLevelType w:val="hybridMultilevel"/>
    <w:tmpl w:val="E74AAD42"/>
    <w:lvl w:ilvl="0" w:tplc="006A1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F38DD"/>
    <w:multiLevelType w:val="hybridMultilevel"/>
    <w:tmpl w:val="7940F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B0F23"/>
    <w:multiLevelType w:val="hybridMultilevel"/>
    <w:tmpl w:val="E53E0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23"/>
    <w:rsid w:val="000024E0"/>
    <w:rsid w:val="00013E5F"/>
    <w:rsid w:val="000212D9"/>
    <w:rsid w:val="00037F89"/>
    <w:rsid w:val="000401D2"/>
    <w:rsid w:val="0004336A"/>
    <w:rsid w:val="00047544"/>
    <w:rsid w:val="0005726F"/>
    <w:rsid w:val="0007218C"/>
    <w:rsid w:val="0007238A"/>
    <w:rsid w:val="00077C80"/>
    <w:rsid w:val="00080442"/>
    <w:rsid w:val="00091329"/>
    <w:rsid w:val="000941FB"/>
    <w:rsid w:val="000B2D5E"/>
    <w:rsid w:val="000B44A6"/>
    <w:rsid w:val="000F2483"/>
    <w:rsid w:val="00100C6D"/>
    <w:rsid w:val="00107B1E"/>
    <w:rsid w:val="00132E49"/>
    <w:rsid w:val="0014591D"/>
    <w:rsid w:val="00145BEA"/>
    <w:rsid w:val="001468FB"/>
    <w:rsid w:val="00157850"/>
    <w:rsid w:val="00170B11"/>
    <w:rsid w:val="001B542F"/>
    <w:rsid w:val="001B670F"/>
    <w:rsid w:val="001C56CC"/>
    <w:rsid w:val="001D1122"/>
    <w:rsid w:val="001E3304"/>
    <w:rsid w:val="001E42D1"/>
    <w:rsid w:val="001F208B"/>
    <w:rsid w:val="001F5818"/>
    <w:rsid w:val="001F5F06"/>
    <w:rsid w:val="001F68E2"/>
    <w:rsid w:val="0021188F"/>
    <w:rsid w:val="0021298E"/>
    <w:rsid w:val="002246E6"/>
    <w:rsid w:val="00240E6C"/>
    <w:rsid w:val="00252745"/>
    <w:rsid w:val="0026422B"/>
    <w:rsid w:val="002A1735"/>
    <w:rsid w:val="002C5821"/>
    <w:rsid w:val="002D5EB0"/>
    <w:rsid w:val="002F51B3"/>
    <w:rsid w:val="002F5DFE"/>
    <w:rsid w:val="002F7FAD"/>
    <w:rsid w:val="00302825"/>
    <w:rsid w:val="0030656D"/>
    <w:rsid w:val="00311250"/>
    <w:rsid w:val="00322DC4"/>
    <w:rsid w:val="0032459D"/>
    <w:rsid w:val="0037462D"/>
    <w:rsid w:val="0037618F"/>
    <w:rsid w:val="0037766F"/>
    <w:rsid w:val="0039184A"/>
    <w:rsid w:val="003B281D"/>
    <w:rsid w:val="003D3B9C"/>
    <w:rsid w:val="003E0DED"/>
    <w:rsid w:val="003E7C14"/>
    <w:rsid w:val="003F762E"/>
    <w:rsid w:val="00403BD7"/>
    <w:rsid w:val="004134E7"/>
    <w:rsid w:val="0046297D"/>
    <w:rsid w:val="004704EB"/>
    <w:rsid w:val="00472E45"/>
    <w:rsid w:val="00484E39"/>
    <w:rsid w:val="004A2B1C"/>
    <w:rsid w:val="004A4DDB"/>
    <w:rsid w:val="004D15AA"/>
    <w:rsid w:val="00516032"/>
    <w:rsid w:val="00587FE8"/>
    <w:rsid w:val="00593B81"/>
    <w:rsid w:val="005952F7"/>
    <w:rsid w:val="005D525B"/>
    <w:rsid w:val="005D6AC5"/>
    <w:rsid w:val="005D7635"/>
    <w:rsid w:val="005F1A96"/>
    <w:rsid w:val="00606690"/>
    <w:rsid w:val="0060751C"/>
    <w:rsid w:val="006349DB"/>
    <w:rsid w:val="00637D44"/>
    <w:rsid w:val="00654324"/>
    <w:rsid w:val="00683708"/>
    <w:rsid w:val="006B6C4F"/>
    <w:rsid w:val="006C6DC2"/>
    <w:rsid w:val="006D451D"/>
    <w:rsid w:val="006E7090"/>
    <w:rsid w:val="006F395D"/>
    <w:rsid w:val="006F3D94"/>
    <w:rsid w:val="006F74AB"/>
    <w:rsid w:val="00704963"/>
    <w:rsid w:val="007070CA"/>
    <w:rsid w:val="007228E3"/>
    <w:rsid w:val="007265BA"/>
    <w:rsid w:val="00741923"/>
    <w:rsid w:val="007554D3"/>
    <w:rsid w:val="00756765"/>
    <w:rsid w:val="00762A04"/>
    <w:rsid w:val="00773B20"/>
    <w:rsid w:val="007902A0"/>
    <w:rsid w:val="0079125D"/>
    <w:rsid w:val="0079672B"/>
    <w:rsid w:val="007B0BC4"/>
    <w:rsid w:val="007B5B1D"/>
    <w:rsid w:val="007C2489"/>
    <w:rsid w:val="007C2C7D"/>
    <w:rsid w:val="007E1B06"/>
    <w:rsid w:val="007E4F83"/>
    <w:rsid w:val="008133CF"/>
    <w:rsid w:val="008362B9"/>
    <w:rsid w:val="008478E0"/>
    <w:rsid w:val="008501DA"/>
    <w:rsid w:val="00870987"/>
    <w:rsid w:val="00872AC7"/>
    <w:rsid w:val="008833C2"/>
    <w:rsid w:val="00883EA1"/>
    <w:rsid w:val="00896908"/>
    <w:rsid w:val="008B3F8F"/>
    <w:rsid w:val="008B66C2"/>
    <w:rsid w:val="008C60A0"/>
    <w:rsid w:val="008C6C4A"/>
    <w:rsid w:val="008D091F"/>
    <w:rsid w:val="008F7036"/>
    <w:rsid w:val="00900BAD"/>
    <w:rsid w:val="00904A4D"/>
    <w:rsid w:val="009060DD"/>
    <w:rsid w:val="00915139"/>
    <w:rsid w:val="00924E68"/>
    <w:rsid w:val="00953241"/>
    <w:rsid w:val="00955AA1"/>
    <w:rsid w:val="00957701"/>
    <w:rsid w:val="00965691"/>
    <w:rsid w:val="00974848"/>
    <w:rsid w:val="009A27B3"/>
    <w:rsid w:val="009A7247"/>
    <w:rsid w:val="009B57C8"/>
    <w:rsid w:val="009E15BB"/>
    <w:rsid w:val="009F57FE"/>
    <w:rsid w:val="009F71CC"/>
    <w:rsid w:val="00A1700B"/>
    <w:rsid w:val="00A25E05"/>
    <w:rsid w:val="00A425B6"/>
    <w:rsid w:val="00A44426"/>
    <w:rsid w:val="00A473A6"/>
    <w:rsid w:val="00A51ADD"/>
    <w:rsid w:val="00A55894"/>
    <w:rsid w:val="00A56CFA"/>
    <w:rsid w:val="00A931C0"/>
    <w:rsid w:val="00AA33B3"/>
    <w:rsid w:val="00AA5012"/>
    <w:rsid w:val="00AB5703"/>
    <w:rsid w:val="00AD23D8"/>
    <w:rsid w:val="00AD371B"/>
    <w:rsid w:val="00AE3005"/>
    <w:rsid w:val="00AE6C3A"/>
    <w:rsid w:val="00B01B8E"/>
    <w:rsid w:val="00B117DB"/>
    <w:rsid w:val="00B35327"/>
    <w:rsid w:val="00B61705"/>
    <w:rsid w:val="00B65D0F"/>
    <w:rsid w:val="00B807A1"/>
    <w:rsid w:val="00B978E4"/>
    <w:rsid w:val="00BB18BB"/>
    <w:rsid w:val="00BB6BA1"/>
    <w:rsid w:val="00BC0171"/>
    <w:rsid w:val="00BC0A2F"/>
    <w:rsid w:val="00BC3A92"/>
    <w:rsid w:val="00BD431C"/>
    <w:rsid w:val="00BD557B"/>
    <w:rsid w:val="00BF26C0"/>
    <w:rsid w:val="00BF53D2"/>
    <w:rsid w:val="00C07AF7"/>
    <w:rsid w:val="00C13447"/>
    <w:rsid w:val="00C17FCB"/>
    <w:rsid w:val="00C23CBC"/>
    <w:rsid w:val="00C51A55"/>
    <w:rsid w:val="00C55BCF"/>
    <w:rsid w:val="00C735FF"/>
    <w:rsid w:val="00CE1131"/>
    <w:rsid w:val="00CF1CA5"/>
    <w:rsid w:val="00D373D8"/>
    <w:rsid w:val="00D37979"/>
    <w:rsid w:val="00D4295B"/>
    <w:rsid w:val="00D433DF"/>
    <w:rsid w:val="00D4694A"/>
    <w:rsid w:val="00D512EE"/>
    <w:rsid w:val="00D606DB"/>
    <w:rsid w:val="00D615A3"/>
    <w:rsid w:val="00D624B0"/>
    <w:rsid w:val="00D63D90"/>
    <w:rsid w:val="00D659E2"/>
    <w:rsid w:val="00D76E9A"/>
    <w:rsid w:val="00D77DDE"/>
    <w:rsid w:val="00D804DE"/>
    <w:rsid w:val="00D87896"/>
    <w:rsid w:val="00DA08D5"/>
    <w:rsid w:val="00DA4530"/>
    <w:rsid w:val="00DA7F7F"/>
    <w:rsid w:val="00DB23EF"/>
    <w:rsid w:val="00DF459F"/>
    <w:rsid w:val="00E01A2D"/>
    <w:rsid w:val="00E0493B"/>
    <w:rsid w:val="00E053E8"/>
    <w:rsid w:val="00E135AC"/>
    <w:rsid w:val="00E37C08"/>
    <w:rsid w:val="00E63D03"/>
    <w:rsid w:val="00E7480D"/>
    <w:rsid w:val="00E76DB3"/>
    <w:rsid w:val="00E825E4"/>
    <w:rsid w:val="00E879B5"/>
    <w:rsid w:val="00E90530"/>
    <w:rsid w:val="00EA678B"/>
    <w:rsid w:val="00EC0818"/>
    <w:rsid w:val="00EC49C0"/>
    <w:rsid w:val="00ED02F6"/>
    <w:rsid w:val="00ED3C23"/>
    <w:rsid w:val="00F03E09"/>
    <w:rsid w:val="00F205B7"/>
    <w:rsid w:val="00F240D3"/>
    <w:rsid w:val="00F43F7E"/>
    <w:rsid w:val="00F50E16"/>
    <w:rsid w:val="00F558E7"/>
    <w:rsid w:val="00F60B08"/>
    <w:rsid w:val="00F82C1C"/>
    <w:rsid w:val="00F93F56"/>
    <w:rsid w:val="00FA59C8"/>
    <w:rsid w:val="00FE6A66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CB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848"/>
  </w:style>
  <w:style w:type="paragraph" w:styleId="Titolo1">
    <w:name w:val="heading 1"/>
    <w:basedOn w:val="Normale"/>
    <w:link w:val="Titolo1Carattere"/>
    <w:uiPriority w:val="9"/>
    <w:qFormat/>
    <w:rsid w:val="00077C80"/>
    <w:pPr>
      <w:widowControl w:val="0"/>
      <w:autoSpaceDE w:val="0"/>
      <w:autoSpaceDN w:val="0"/>
      <w:spacing w:after="0" w:line="240" w:lineRule="auto"/>
      <w:ind w:left="105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3C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C23"/>
  </w:style>
  <w:style w:type="paragraph" w:styleId="Pidipagina">
    <w:name w:val="footer"/>
    <w:basedOn w:val="Normale"/>
    <w:link w:val="PidipaginaCarattere"/>
    <w:uiPriority w:val="99"/>
    <w:unhideWhenUsed/>
    <w:rsid w:val="00ED3C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C23"/>
  </w:style>
  <w:style w:type="character" w:styleId="Collegamentoipertestuale">
    <w:name w:val="Hyperlink"/>
    <w:basedOn w:val="Carpredefinitoparagrafo"/>
    <w:rsid w:val="0087098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7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F71C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7C80"/>
    <w:rPr>
      <w:rFonts w:ascii="Arial" w:eastAsia="Arial" w:hAnsi="Arial" w:cs="Arial"/>
      <w:b/>
      <w:bCs/>
      <w:sz w:val="36"/>
      <w:szCs w:val="36"/>
    </w:rPr>
  </w:style>
  <w:style w:type="paragraph" w:styleId="Corpotesto">
    <w:name w:val="Body Text"/>
    <w:basedOn w:val="Normale"/>
    <w:link w:val="CorpotestoCarattere"/>
    <w:uiPriority w:val="1"/>
    <w:qFormat/>
    <w:rsid w:val="00077C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7C80"/>
    <w:rPr>
      <w:rFonts w:ascii="Arial" w:eastAsia="Arial" w:hAnsi="Arial" w:cs="Arial"/>
      <w:i/>
      <w:iCs/>
      <w:sz w:val="28"/>
      <w:szCs w:val="2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52745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C56C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E3304"/>
    <w:rPr>
      <w:b/>
      <w:bCs/>
    </w:rPr>
  </w:style>
  <w:style w:type="paragraph" w:styleId="Nessunaspaziatura">
    <w:name w:val="No Spacing"/>
    <w:uiPriority w:val="1"/>
    <w:qFormat/>
    <w:rsid w:val="007070CA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7070CA"/>
    <w:rPr>
      <w:i/>
      <w:iCs/>
    </w:rPr>
  </w:style>
  <w:style w:type="paragraph" w:customStyle="1" w:styleId="tagline">
    <w:name w:val="tagline"/>
    <w:basedOn w:val="Normale"/>
    <w:rsid w:val="0070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5519268851273140814msonospacing">
    <w:name w:val="m_5519268851273140814msonospacing"/>
    <w:basedOn w:val="Normale"/>
    <w:rsid w:val="0010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848"/>
  </w:style>
  <w:style w:type="paragraph" w:styleId="Titolo1">
    <w:name w:val="heading 1"/>
    <w:basedOn w:val="Normale"/>
    <w:link w:val="Titolo1Carattere"/>
    <w:uiPriority w:val="9"/>
    <w:qFormat/>
    <w:rsid w:val="00077C80"/>
    <w:pPr>
      <w:widowControl w:val="0"/>
      <w:autoSpaceDE w:val="0"/>
      <w:autoSpaceDN w:val="0"/>
      <w:spacing w:after="0" w:line="240" w:lineRule="auto"/>
      <w:ind w:left="105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3C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C23"/>
  </w:style>
  <w:style w:type="paragraph" w:styleId="Pidipagina">
    <w:name w:val="footer"/>
    <w:basedOn w:val="Normale"/>
    <w:link w:val="PidipaginaCarattere"/>
    <w:uiPriority w:val="99"/>
    <w:unhideWhenUsed/>
    <w:rsid w:val="00ED3C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C23"/>
  </w:style>
  <w:style w:type="character" w:styleId="Collegamentoipertestuale">
    <w:name w:val="Hyperlink"/>
    <w:basedOn w:val="Carpredefinitoparagrafo"/>
    <w:rsid w:val="0087098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7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F71C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7C80"/>
    <w:rPr>
      <w:rFonts w:ascii="Arial" w:eastAsia="Arial" w:hAnsi="Arial" w:cs="Arial"/>
      <w:b/>
      <w:bCs/>
      <w:sz w:val="36"/>
      <w:szCs w:val="36"/>
    </w:rPr>
  </w:style>
  <w:style w:type="paragraph" w:styleId="Corpotesto">
    <w:name w:val="Body Text"/>
    <w:basedOn w:val="Normale"/>
    <w:link w:val="CorpotestoCarattere"/>
    <w:uiPriority w:val="1"/>
    <w:qFormat/>
    <w:rsid w:val="00077C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7C80"/>
    <w:rPr>
      <w:rFonts w:ascii="Arial" w:eastAsia="Arial" w:hAnsi="Arial" w:cs="Arial"/>
      <w:i/>
      <w:iCs/>
      <w:sz w:val="28"/>
      <w:szCs w:val="2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52745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C56C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E3304"/>
    <w:rPr>
      <w:b/>
      <w:bCs/>
    </w:rPr>
  </w:style>
  <w:style w:type="paragraph" w:styleId="Nessunaspaziatura">
    <w:name w:val="No Spacing"/>
    <w:uiPriority w:val="1"/>
    <w:qFormat/>
    <w:rsid w:val="007070CA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7070CA"/>
    <w:rPr>
      <w:i/>
      <w:iCs/>
    </w:rPr>
  </w:style>
  <w:style w:type="paragraph" w:customStyle="1" w:styleId="tagline">
    <w:name w:val="tagline"/>
    <w:basedOn w:val="Normale"/>
    <w:rsid w:val="0070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5519268851273140814msonospacing">
    <w:name w:val="m_5519268851273140814msonospacing"/>
    <w:basedOn w:val="Normale"/>
    <w:rsid w:val="0010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6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3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8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1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4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2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0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1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Gino Lorenzelli</cp:lastModifiedBy>
  <cp:revision>4</cp:revision>
  <cp:lastPrinted>2022-05-09T13:42:00Z</cp:lastPrinted>
  <dcterms:created xsi:type="dcterms:W3CDTF">2023-03-09T13:44:00Z</dcterms:created>
  <dcterms:modified xsi:type="dcterms:W3CDTF">2023-03-09T13:45:00Z</dcterms:modified>
</cp:coreProperties>
</file>