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EE03" w14:textId="0014DA78" w:rsidR="00E74F84" w:rsidRPr="00406613" w:rsidRDefault="00563A3F" w:rsidP="00E74F84">
      <w:pPr>
        <w:jc w:val="both"/>
        <w:rPr>
          <w:color w:val="202020"/>
          <w:shd w:val="clear" w:color="auto" w:fill="FFFFFF"/>
        </w:rPr>
      </w:pPr>
      <w:r>
        <w:rPr>
          <w:color w:val="202020"/>
          <w:shd w:val="clear" w:color="auto" w:fill="FFFFFF"/>
        </w:rPr>
        <w:t>Data: 1 marzo 2025</w:t>
      </w:r>
      <w:r>
        <w:rPr>
          <w:color w:val="202020"/>
          <w:shd w:val="clear" w:color="auto" w:fill="FFFFFF"/>
        </w:rPr>
        <w:tab/>
      </w:r>
      <w:r>
        <w:rPr>
          <w:color w:val="202020"/>
          <w:shd w:val="clear" w:color="auto" w:fill="FFFFFF"/>
        </w:rPr>
        <w:tab/>
      </w:r>
      <w:r>
        <w:rPr>
          <w:color w:val="202020"/>
          <w:shd w:val="clear" w:color="auto" w:fill="FFFFFF"/>
        </w:rPr>
        <w:tab/>
      </w:r>
      <w:r w:rsidRPr="00563A3F">
        <w:rPr>
          <w:b/>
          <w:bCs/>
          <w:color w:val="202020"/>
          <w:u w:val="single"/>
          <w:shd w:val="clear" w:color="auto" w:fill="FFFFFF"/>
        </w:rPr>
        <w:t>COMUNICATO STAMPA</w:t>
      </w:r>
    </w:p>
    <w:p w14:paraId="440A918C" w14:textId="78C438F5" w:rsidR="00EE4C27" w:rsidRPr="00EE4C27" w:rsidRDefault="00563A3F" w:rsidP="00563A3F">
      <w:pPr>
        <w:jc w:val="both"/>
        <w:rPr>
          <w:b/>
          <w:bCs/>
        </w:rPr>
      </w:pPr>
      <w:r w:rsidRPr="00EE4C27">
        <w:rPr>
          <w:b/>
          <w:bCs/>
        </w:rPr>
        <w:t xml:space="preserve">NEW YORK CITY – BARI, </w:t>
      </w:r>
      <w:r w:rsidR="00EE4C27">
        <w:rPr>
          <w:b/>
          <w:bCs/>
        </w:rPr>
        <w:t xml:space="preserve">EVENTO </w:t>
      </w:r>
      <w:r w:rsidR="00EE4C27" w:rsidRPr="00EE4C27">
        <w:rPr>
          <w:b/>
          <w:bCs/>
        </w:rPr>
        <w:t xml:space="preserve">ENIT </w:t>
      </w:r>
      <w:r w:rsidR="00EE4C27">
        <w:rPr>
          <w:b/>
          <w:bCs/>
        </w:rPr>
        <w:t xml:space="preserve">NEGLI USA </w:t>
      </w:r>
      <w:r w:rsidR="00EE4C27" w:rsidRPr="00EE4C27">
        <w:rPr>
          <w:b/>
          <w:bCs/>
        </w:rPr>
        <w:t>CON REGIONE PUGLIA E BASILICATA E N</w:t>
      </w:r>
      <w:r w:rsidR="00EE4C27">
        <w:rPr>
          <w:b/>
          <w:bCs/>
        </w:rPr>
        <w:t xml:space="preserve">EOS AIR </w:t>
      </w:r>
    </w:p>
    <w:p w14:paraId="033AF7C4" w14:textId="52764141" w:rsidR="00B026E0" w:rsidRPr="00EE4C27" w:rsidRDefault="00EE4C27" w:rsidP="00EE4C27">
      <w:pPr>
        <w:jc w:val="center"/>
        <w:rPr>
          <w:b/>
          <w:bCs/>
        </w:rPr>
      </w:pPr>
      <w:r>
        <w:rPr>
          <w:b/>
          <w:bCs/>
        </w:rPr>
        <w:t>M</w:t>
      </w:r>
      <w:r w:rsidRPr="00EE4C27">
        <w:rPr>
          <w:b/>
          <w:bCs/>
        </w:rPr>
        <w:t>ancano 94 giorni al primo volo diretto</w:t>
      </w:r>
      <w:r>
        <w:rPr>
          <w:b/>
          <w:bCs/>
        </w:rPr>
        <w:t>, si scaldano i motori con le iniziative promozionali</w:t>
      </w:r>
    </w:p>
    <w:p w14:paraId="2D292CA3" w14:textId="77777777" w:rsidR="00563A3F" w:rsidRPr="00563A3F" w:rsidRDefault="00563A3F" w:rsidP="00563A3F">
      <w:pPr>
        <w:jc w:val="both"/>
      </w:pPr>
    </w:p>
    <w:p w14:paraId="6D8782ED" w14:textId="696D8FBE" w:rsidR="00563A3F" w:rsidRPr="00EE4C27" w:rsidRDefault="00563A3F" w:rsidP="00EE4C27">
      <w:pPr>
        <w:jc w:val="both"/>
      </w:pPr>
      <w:r w:rsidRPr="00EE4C27">
        <w:t>Mancano 94 giorni al decollo del primo volo di Neos Air che collegherà direttamente New York City a Bari</w:t>
      </w:r>
      <w:r w:rsidR="00EE4C27">
        <w:t xml:space="preserve"> e</w:t>
      </w:r>
      <w:r w:rsidRPr="00EE4C27">
        <w:t>, su iniziativa dell’ENIT (</w:t>
      </w:r>
      <w:proofErr w:type="spellStart"/>
      <w:r w:rsidRPr="00EE4C27">
        <w:t>Italian</w:t>
      </w:r>
      <w:proofErr w:type="spellEnd"/>
      <w:r w:rsidRPr="00EE4C27">
        <w:t xml:space="preserve"> National </w:t>
      </w:r>
      <w:proofErr w:type="spellStart"/>
      <w:r w:rsidRPr="00EE4C27">
        <w:t>Tourist</w:t>
      </w:r>
      <w:proofErr w:type="spellEnd"/>
      <w:r w:rsidRPr="00EE4C27">
        <w:t xml:space="preserve"> Board) in collaborazione con NEOS e la Regione Puglia / Pugliapromozione e la Regione Basilicata</w:t>
      </w:r>
      <w:r w:rsidR="00DA60AD" w:rsidRPr="00EE4C27">
        <w:t xml:space="preserve">, </w:t>
      </w:r>
      <w:r w:rsidR="00EE4C27">
        <w:t>ci sarà un evento</w:t>
      </w:r>
      <w:r w:rsidR="00DA60AD" w:rsidRPr="00EE4C27">
        <w:t xml:space="preserve"> speciale</w:t>
      </w:r>
      <w:r w:rsidR="00EE4C27">
        <w:t xml:space="preserve"> di promozione</w:t>
      </w:r>
      <w:r w:rsidR="00DA60AD" w:rsidRPr="00EE4C27">
        <w:t>.</w:t>
      </w:r>
    </w:p>
    <w:p w14:paraId="5B9009D7" w14:textId="61478FDC" w:rsidR="00DA60AD" w:rsidRPr="00EE4C27" w:rsidRDefault="00DA60AD" w:rsidP="00EE4C27">
      <w:pPr>
        <w:jc w:val="both"/>
      </w:pPr>
      <w:r w:rsidRPr="00EE4C27">
        <w:tab/>
      </w:r>
      <w:r w:rsidR="00EE4C27">
        <w:t>L’appuntamento è a</w:t>
      </w:r>
      <w:r w:rsidRPr="00EE4C27">
        <w:t xml:space="preserve"> New Y</w:t>
      </w:r>
      <w:r w:rsidR="00EE4C27">
        <w:t>o</w:t>
      </w:r>
      <w:r w:rsidRPr="00EE4C27">
        <w:t xml:space="preserve">rk City, martedì 4 marzo 2025, alle ore 17.30 in Park Avenue 686 nella prestigiosa sede dell’Enit, con la partecipazione di </w:t>
      </w:r>
      <w:r w:rsidR="003E39DB" w:rsidRPr="00EE4C27">
        <w:t xml:space="preserve">buyers, tour </w:t>
      </w:r>
      <w:proofErr w:type="spellStart"/>
      <w:r w:rsidR="003E39DB" w:rsidRPr="00EE4C27">
        <w:t>operators</w:t>
      </w:r>
      <w:proofErr w:type="spellEnd"/>
      <w:r w:rsidR="003E39DB" w:rsidRPr="00EE4C27">
        <w:t xml:space="preserve">, </w:t>
      </w:r>
      <w:r w:rsidRPr="00EE4C27">
        <w:t>media</w:t>
      </w:r>
      <w:r w:rsidR="003E39DB" w:rsidRPr="00EE4C27">
        <w:t xml:space="preserve"> </w:t>
      </w:r>
      <w:r w:rsidRPr="00EE4C27">
        <w:t xml:space="preserve">e rappresentanze delle due Regioni Puglia e Basilicata, con le proiezioni di video </w:t>
      </w:r>
      <w:r w:rsidR="00EE4C27">
        <w:t xml:space="preserve">e degustazioni </w:t>
      </w:r>
      <w:r w:rsidRPr="00EE4C27">
        <w:t>che anticiperanno le emozioni di chi sarà sul primo volo diretto US – Puglia. Inoltre, saranno messi in palio fra i partecipanti all’evento due biglietti andata e ritorno per questo volo che rappresenta un primo importante traguardo.</w:t>
      </w:r>
    </w:p>
    <w:p w14:paraId="6CAE0FE8" w14:textId="1166DDB7" w:rsidR="00DA60AD" w:rsidRPr="00EE4C27" w:rsidRDefault="00DA60AD" w:rsidP="00EE4C27">
      <w:pPr>
        <w:jc w:val="both"/>
        <w:rPr>
          <w:rFonts w:eastAsia="Cambria"/>
          <w:color w:val="000000"/>
        </w:rPr>
      </w:pPr>
      <w:r w:rsidRPr="00EE4C27">
        <w:t>“</w:t>
      </w:r>
      <w:r w:rsidRPr="00EE4C27">
        <w:rPr>
          <w:rFonts w:eastAsia="Cambria"/>
          <w:color w:val="000000"/>
        </w:rPr>
        <w:t xml:space="preserve">La strategia avviata negli ultimi anni dalla Regione Puglia attraverso Pugliapromozione di riposizionamento del brand sui mercati Extra-UE, in particolare su quelli nordamericani, è stata sviluppata lungo tre direttrici </w:t>
      </w:r>
      <w:r w:rsidRPr="00EE4C27">
        <w:t xml:space="preserve">– ha detto </w:t>
      </w:r>
      <w:r w:rsidRPr="00F8781C">
        <w:rPr>
          <w:b/>
          <w:bCs/>
        </w:rPr>
        <w:t>Luca Scandale</w:t>
      </w:r>
      <w:r w:rsidRPr="00EE4C27">
        <w:t>, direttore generale di Pugliapromozione - . Innanzitutto</w:t>
      </w:r>
      <w:r w:rsidRPr="00EE4C27">
        <w:rPr>
          <w:rFonts w:eastAsia="Cambria"/>
          <w:color w:val="000000"/>
        </w:rPr>
        <w:t xml:space="preserve">, la partecipazione alle più importanti manifestazioni fieristiche nordamericane, quindi le attività promozionali realizzate con il coinvolgimento delle federazioni dei pugliesi negli Stati Uniti, con una accelerazione grazie alle campagne di comunicazione in partnership con i più importanti broadcast statunitensi”. </w:t>
      </w:r>
    </w:p>
    <w:p w14:paraId="400E6813" w14:textId="154E243A" w:rsidR="00563A3F" w:rsidRPr="00EE4C27" w:rsidRDefault="00DA60AD" w:rsidP="00EE4C27">
      <w:pPr>
        <w:jc w:val="both"/>
      </w:pPr>
      <w:r w:rsidRPr="00EE4C27">
        <w:rPr>
          <w:rFonts w:eastAsia="Cambria"/>
          <w:color w:val="000000"/>
        </w:rPr>
        <w:t>“</w:t>
      </w:r>
      <w:r w:rsidRPr="00EE4C27">
        <w:t>R</w:t>
      </w:r>
      <w:r w:rsidR="00563A3F" w:rsidRPr="00EE4C27">
        <w:t xml:space="preserve">ingraziamo </w:t>
      </w:r>
      <w:r w:rsidRPr="00EE4C27">
        <w:t>Aeroporti di Puglia</w:t>
      </w:r>
      <w:r w:rsidR="00563A3F" w:rsidRPr="00EE4C27">
        <w:t xml:space="preserve"> per l’ot</w:t>
      </w:r>
      <w:r w:rsidRPr="00EE4C27">
        <w:t>t</w:t>
      </w:r>
      <w:r w:rsidR="00563A3F" w:rsidRPr="00EE4C27">
        <w:t xml:space="preserve">imo lavoro fatto e </w:t>
      </w:r>
      <w:r w:rsidRPr="00EE4C27">
        <w:t xml:space="preserve">per </w:t>
      </w:r>
      <w:r w:rsidR="00563A3F" w:rsidRPr="00EE4C27">
        <w:t xml:space="preserve">aver portato </w:t>
      </w:r>
      <w:r w:rsidRPr="00EE4C27">
        <w:t xml:space="preserve">al risultato del volo diretto </w:t>
      </w:r>
      <w:r w:rsidR="00563A3F" w:rsidRPr="00EE4C27">
        <w:t xml:space="preserve">NYC </w:t>
      </w:r>
      <w:r w:rsidRPr="00EE4C27">
        <w:t xml:space="preserve">– Bari che </w:t>
      </w:r>
      <w:r w:rsidR="00563A3F" w:rsidRPr="00EE4C27">
        <w:t>e</w:t>
      </w:r>
      <w:r w:rsidRPr="00EE4C27">
        <w:t>ra</w:t>
      </w:r>
      <w:r w:rsidR="00563A3F" w:rsidRPr="00EE4C27">
        <w:t xml:space="preserve"> già nel n</w:t>
      </w:r>
      <w:r w:rsidRPr="00EE4C27">
        <w:t>ostro</w:t>
      </w:r>
      <w:r w:rsidR="00563A3F" w:rsidRPr="00EE4C27">
        <w:t xml:space="preserve"> </w:t>
      </w:r>
      <w:r w:rsidRPr="00EE4C27">
        <w:t>P</w:t>
      </w:r>
      <w:r w:rsidR="00563A3F" w:rsidRPr="00EE4C27">
        <w:t xml:space="preserve">iano </w:t>
      </w:r>
      <w:r w:rsidRPr="00EE4C27">
        <w:t>St</w:t>
      </w:r>
      <w:r w:rsidR="00563A3F" w:rsidRPr="00EE4C27">
        <w:t>rategico 3x6x5</w:t>
      </w:r>
      <w:r w:rsidRPr="00EE4C27">
        <w:t xml:space="preserve">. Tutto ciò rappresenta una nuova sfida e, per questo, </w:t>
      </w:r>
      <w:r w:rsidR="003E39DB" w:rsidRPr="00EE4C27">
        <w:t xml:space="preserve">quando l’Enit ci ha chiesto di partecipare a questa iniziativa abbiamo accettato, successivamente si è aggiunta la Regione Basilicata che ringraziamo per la condivisione – ha </w:t>
      </w:r>
      <w:r w:rsidR="00EE4C27" w:rsidRPr="00EE4C27">
        <w:t>evidenziato</w:t>
      </w:r>
      <w:r w:rsidR="003E39DB" w:rsidRPr="00EE4C27">
        <w:t xml:space="preserve"> il direttore generale di Pugliapromozione </w:t>
      </w:r>
      <w:r w:rsidR="003E39DB" w:rsidRPr="00F8781C">
        <w:rPr>
          <w:b/>
          <w:bCs/>
        </w:rPr>
        <w:t>Luca Scandale</w:t>
      </w:r>
      <w:r w:rsidR="003E39DB" w:rsidRPr="00EE4C27">
        <w:t xml:space="preserve"> - . Questo percorso è stato tracciato già da molti anni. Voglio ricordare, per esempio, che nel 2018 abbiamo partecipato come Regione Puglia in veste di ospite d’onore al Columbus Day di New York. Nel 2019 </w:t>
      </w:r>
      <w:r w:rsidR="003E39DB" w:rsidRPr="00EE4C27">
        <w:rPr>
          <w:rFonts w:eastAsia="Cambria"/>
          <w:color w:val="000000"/>
        </w:rPr>
        <w:t xml:space="preserve">al </w:t>
      </w:r>
      <w:proofErr w:type="spellStart"/>
      <w:r w:rsidR="003E39DB" w:rsidRPr="00EE4C27">
        <w:rPr>
          <w:rFonts w:eastAsia="Cambria"/>
          <w:color w:val="000000"/>
        </w:rPr>
        <w:t>Seatrade</w:t>
      </w:r>
      <w:proofErr w:type="spellEnd"/>
      <w:r w:rsidR="003E39DB" w:rsidRPr="00EE4C27">
        <w:rPr>
          <w:rFonts w:eastAsia="Cambria"/>
          <w:color w:val="000000"/>
        </w:rPr>
        <w:t xml:space="preserve"> di Miami, il più importante evento mondiale sul turismo crocieristico e organizzazione di un evento off in collaborazione con ENIT USA. Fino ad arrivare, perché impossibile qui citare tutte le attività, a gennaio 2025 con l’evento di successo per il wedding nella sede del più importante quotidiano americano The New York Times”.</w:t>
      </w:r>
      <w:r w:rsidR="00EE4C27" w:rsidRPr="00EE4C27">
        <w:rPr>
          <w:rFonts w:eastAsia="Cambria"/>
          <w:color w:val="000000"/>
        </w:rPr>
        <w:t xml:space="preserve"> “</w:t>
      </w:r>
      <w:r w:rsidR="00EE4C27" w:rsidRPr="00EE4C27">
        <w:t xml:space="preserve">In Puglia, nel 2024, con 181.540 arrivi e 484.849 presenze, gli Stati Uniti spiccano come il terzo mercato turisticamente rilevante, subito dopo Germania e Francia. Il volo diretto darà senz’altro una svolta”, ha concluso il direttore generale di Pugliapromozione </w:t>
      </w:r>
      <w:r w:rsidR="00EE4C27" w:rsidRPr="0008096A">
        <w:rPr>
          <w:b/>
          <w:bCs/>
        </w:rPr>
        <w:t>Luca Scandale</w:t>
      </w:r>
      <w:r w:rsidR="00EE4C27" w:rsidRPr="00EE4C27">
        <w:t>.</w:t>
      </w:r>
    </w:p>
    <w:p w14:paraId="226DB74D" w14:textId="3DB6E8E0" w:rsidR="0008096A" w:rsidRPr="00EE4C27" w:rsidRDefault="0008096A" w:rsidP="0008096A">
      <w:pPr>
        <w:autoSpaceDE w:val="0"/>
        <w:autoSpaceDN w:val="0"/>
        <w:adjustRightInd w:val="0"/>
        <w:ind w:firstLine="708"/>
        <w:jc w:val="both"/>
        <w:rPr>
          <w:rFonts w:eastAsia="Cambria"/>
          <w:color w:val="000000"/>
        </w:rPr>
      </w:pPr>
      <w:r>
        <w:rPr>
          <w:rFonts w:eastAsia="Cambria"/>
          <w:color w:val="000000"/>
        </w:rPr>
        <w:t xml:space="preserve">In cifre, ecco il </w:t>
      </w:r>
      <w:r w:rsidRPr="00EE4C27">
        <w:rPr>
          <w:rFonts w:eastAsia="Cambria"/>
          <w:color w:val="000000"/>
        </w:rPr>
        <w:t>grafico (</w:t>
      </w:r>
      <w:r>
        <w:rPr>
          <w:rFonts w:eastAsia="Cambria"/>
          <w:color w:val="000000"/>
        </w:rPr>
        <w:t xml:space="preserve">con </w:t>
      </w:r>
      <w:r w:rsidRPr="00EE4C27">
        <w:rPr>
          <w:rFonts w:eastAsia="Cambria"/>
          <w:color w:val="000000"/>
        </w:rPr>
        <w:t xml:space="preserve">dati dell’Osservatorio del Turismo della Regione Puglia) </w:t>
      </w:r>
      <w:r>
        <w:rPr>
          <w:rFonts w:eastAsia="Cambria"/>
          <w:color w:val="000000"/>
        </w:rPr>
        <w:t xml:space="preserve">che </w:t>
      </w:r>
      <w:r w:rsidRPr="00EE4C27">
        <w:rPr>
          <w:rFonts w:eastAsia="Cambria"/>
          <w:color w:val="000000"/>
        </w:rPr>
        <w:t xml:space="preserve">riporta l’impetuosa crescita dei flussi turistici di </w:t>
      </w:r>
      <w:proofErr w:type="spellStart"/>
      <w:r w:rsidRPr="00EE4C27">
        <w:rPr>
          <w:rFonts w:eastAsia="Cambria"/>
          <w:i/>
          <w:iCs/>
          <w:color w:val="000000"/>
        </w:rPr>
        <w:t>outgoing</w:t>
      </w:r>
      <w:proofErr w:type="spellEnd"/>
      <w:r w:rsidRPr="00EE4C27">
        <w:rPr>
          <w:rFonts w:eastAsia="Cambria"/>
          <w:color w:val="000000"/>
        </w:rPr>
        <w:t xml:space="preserve"> dagli Stati Uniti verso la Puglia degli ultimi anni (ad eccezione della parentesi pandemica), caratterizzata dal raddoppio di arrivi e presenze dei viaggiatori che registrano la spesa media turistica più alta al mondo</w:t>
      </w:r>
      <w:r>
        <w:rPr>
          <w:rFonts w:eastAsia="Cambria"/>
          <w:color w:val="000000"/>
        </w:rPr>
        <w:t>.</w:t>
      </w:r>
    </w:p>
    <w:p w14:paraId="661DCBEE" w14:textId="77777777" w:rsidR="0008096A" w:rsidRPr="00EE4C27" w:rsidRDefault="0008096A" w:rsidP="0008096A">
      <w:pPr>
        <w:autoSpaceDE w:val="0"/>
        <w:autoSpaceDN w:val="0"/>
        <w:adjustRightInd w:val="0"/>
        <w:jc w:val="both"/>
        <w:rPr>
          <w:rFonts w:eastAsia="Cambria"/>
          <w:color w:val="000000"/>
        </w:rPr>
      </w:pPr>
    </w:p>
    <w:p w14:paraId="202543D4" w14:textId="77777777" w:rsidR="0008096A" w:rsidRPr="00EE4C27" w:rsidRDefault="0008096A" w:rsidP="0008096A">
      <w:pPr>
        <w:autoSpaceDE w:val="0"/>
        <w:autoSpaceDN w:val="0"/>
        <w:adjustRightInd w:val="0"/>
        <w:jc w:val="both"/>
        <w:rPr>
          <w:rFonts w:eastAsia="Cambria"/>
          <w:color w:val="000000"/>
        </w:rPr>
      </w:pPr>
      <w:r w:rsidRPr="00EE4C27">
        <w:rPr>
          <w:noProof/>
        </w:rPr>
        <w:drawing>
          <wp:inline distT="0" distB="0" distL="0" distR="0" wp14:anchorId="50A7D1BD" wp14:editId="51262291">
            <wp:extent cx="5859780" cy="3200400"/>
            <wp:effectExtent l="0" t="0" r="7620" b="0"/>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2B3A6F" w14:textId="77777777" w:rsidR="0008096A" w:rsidRDefault="0008096A" w:rsidP="00EE4C27">
      <w:pPr>
        <w:jc w:val="both"/>
        <w:rPr>
          <w:rFonts w:eastAsia="Cambria"/>
          <w:b/>
          <w:bCs/>
          <w:color w:val="000000"/>
        </w:rPr>
      </w:pPr>
    </w:p>
    <w:p w14:paraId="3F08E586" w14:textId="77777777" w:rsidR="0008096A" w:rsidRPr="00EE4C27" w:rsidRDefault="0008096A">
      <w:pPr>
        <w:jc w:val="both"/>
        <w:rPr>
          <w:rFonts w:eastAsia="Cambria"/>
          <w:b/>
          <w:bCs/>
          <w:color w:val="000000"/>
        </w:rPr>
      </w:pPr>
    </w:p>
    <w:p w14:paraId="25F5215F" w14:textId="77777777" w:rsidR="0008096A" w:rsidRPr="00EE4C27" w:rsidRDefault="0008096A" w:rsidP="0008096A">
      <w:pPr>
        <w:jc w:val="both"/>
      </w:pPr>
      <w:r w:rsidRPr="0008096A">
        <w:rPr>
          <w:b/>
          <w:bCs/>
        </w:rPr>
        <w:t>In allegato</w:t>
      </w:r>
      <w:r>
        <w:t>: file in grafica evento a NYC del 4 marzo. Qui di seguito schede dati azioni Pugliapromozione negli USA – Dati turismo americano in Puglia dell’Osservatorio Turistico Regionale.</w:t>
      </w:r>
    </w:p>
    <w:p w14:paraId="59C7F1E4" w14:textId="77777777" w:rsidR="0008096A" w:rsidRDefault="0008096A">
      <w:pPr>
        <w:jc w:val="both"/>
        <w:rPr>
          <w:rFonts w:eastAsia="Cambria"/>
          <w:b/>
          <w:bCs/>
          <w:color w:val="000000"/>
        </w:rPr>
      </w:pPr>
    </w:p>
    <w:p w14:paraId="613D4D76" w14:textId="77777777" w:rsidR="0008096A" w:rsidRDefault="0008096A">
      <w:pPr>
        <w:jc w:val="both"/>
        <w:rPr>
          <w:rFonts w:eastAsia="Cambria"/>
          <w:b/>
          <w:bCs/>
          <w:color w:val="000000"/>
        </w:rPr>
      </w:pPr>
    </w:p>
    <w:p w14:paraId="0ED3A71D" w14:textId="77777777" w:rsidR="0008096A" w:rsidRDefault="0008096A">
      <w:pPr>
        <w:jc w:val="both"/>
        <w:rPr>
          <w:rFonts w:eastAsia="Cambria"/>
          <w:b/>
          <w:bCs/>
          <w:color w:val="000000"/>
        </w:rPr>
      </w:pPr>
    </w:p>
    <w:p w14:paraId="4C200F76" w14:textId="77777777" w:rsidR="00591334" w:rsidRPr="001F02B5" w:rsidRDefault="00591334" w:rsidP="00591334">
      <w:pPr>
        <w:jc w:val="center"/>
        <w:rPr>
          <w:rFonts w:eastAsia="Times New Roman"/>
          <w:sz w:val="20"/>
          <w:szCs w:val="20"/>
        </w:rPr>
      </w:pPr>
      <w:r w:rsidRPr="001F02B5">
        <w:rPr>
          <w:rFonts w:eastAsia="Times New Roman"/>
          <w:i/>
          <w:iCs/>
          <w:color w:val="500050"/>
          <w:sz w:val="20"/>
          <w:szCs w:val="20"/>
          <w:shd w:val="clear" w:color="auto" w:fill="FFFFFF"/>
        </w:rPr>
        <w:t>Per disiscriversi dalla mailing list, rispondere a questo messaggio inserendo in oggetto "CANCELLAMI"</w:t>
      </w:r>
    </w:p>
    <w:p w14:paraId="04FE1111" w14:textId="77777777" w:rsidR="00591334" w:rsidRPr="003503A8" w:rsidRDefault="00591334" w:rsidP="00591334">
      <w:pPr>
        <w:jc w:val="center"/>
        <w:rPr>
          <w:rFonts w:eastAsia="Times New Roman"/>
          <w:sz w:val="20"/>
          <w:szCs w:val="20"/>
        </w:rPr>
      </w:pPr>
      <w:r w:rsidRPr="001F02B5">
        <w:rPr>
          <w:rFonts w:eastAsia="Times New Roman"/>
          <w:b/>
          <w:bCs/>
          <w:i/>
          <w:iCs/>
          <w:color w:val="000000"/>
          <w:sz w:val="20"/>
          <w:szCs w:val="20"/>
        </w:rPr>
        <w:t xml:space="preserve">Antonella Millarte, Senior Press </w:t>
      </w:r>
      <w:proofErr w:type="spellStart"/>
      <w:r w:rsidRPr="001F02B5">
        <w:rPr>
          <w:rFonts w:eastAsia="Times New Roman"/>
          <w:b/>
          <w:bCs/>
          <w:i/>
          <w:iCs/>
          <w:color w:val="000000"/>
          <w:sz w:val="20"/>
          <w:szCs w:val="20"/>
        </w:rPr>
        <w:t>Officer</w:t>
      </w:r>
      <w:proofErr w:type="spellEnd"/>
      <w:r w:rsidRPr="001F02B5">
        <w:rPr>
          <w:rFonts w:eastAsia="Times New Roman"/>
          <w:b/>
          <w:bCs/>
          <w:i/>
          <w:iCs/>
          <w:color w:val="000000"/>
          <w:sz w:val="20"/>
          <w:szCs w:val="20"/>
        </w:rPr>
        <w:t xml:space="preserve"> Pugliapromozione</w:t>
      </w:r>
    </w:p>
    <w:p w14:paraId="21E15B92" w14:textId="77777777" w:rsidR="00591334" w:rsidRPr="002A3661" w:rsidRDefault="00591334" w:rsidP="00591334">
      <w:pPr>
        <w:jc w:val="center"/>
        <w:rPr>
          <w:b/>
          <w:bCs/>
        </w:rPr>
      </w:pPr>
    </w:p>
    <w:p w14:paraId="796869C6" w14:textId="2D10A774" w:rsidR="0008096A" w:rsidRDefault="0008096A">
      <w:pPr>
        <w:rPr>
          <w:rFonts w:eastAsia="Cambria"/>
          <w:b/>
          <w:bCs/>
          <w:color w:val="000000"/>
        </w:rPr>
      </w:pPr>
      <w:r>
        <w:rPr>
          <w:rFonts w:eastAsia="Cambria"/>
          <w:b/>
          <w:bCs/>
          <w:color w:val="000000"/>
        </w:rPr>
        <w:br w:type="page"/>
      </w:r>
    </w:p>
    <w:p w14:paraId="72F4CAF4" w14:textId="77777777" w:rsidR="0008096A" w:rsidRPr="00EE4C27" w:rsidRDefault="0008096A">
      <w:pPr>
        <w:jc w:val="both"/>
        <w:rPr>
          <w:rFonts w:eastAsia="Cambria"/>
          <w:b/>
          <w:bCs/>
          <w:color w:val="000000"/>
        </w:rPr>
      </w:pPr>
    </w:p>
    <w:p w14:paraId="480DF049" w14:textId="77777777" w:rsidR="0008096A" w:rsidRPr="00EE4C27" w:rsidRDefault="0008096A">
      <w:pPr>
        <w:jc w:val="both"/>
        <w:rPr>
          <w:rFonts w:eastAsia="Cambria"/>
          <w:b/>
          <w:bCs/>
          <w:color w:val="000000"/>
        </w:rPr>
      </w:pPr>
    </w:p>
    <w:p w14:paraId="6F842AC4" w14:textId="33DAEFB8" w:rsidR="00EE4C27" w:rsidRPr="00EE4C27" w:rsidRDefault="00EE4C27" w:rsidP="00EE4C27">
      <w:pPr>
        <w:jc w:val="both"/>
      </w:pPr>
      <w:r w:rsidRPr="00EE4C27">
        <w:rPr>
          <w:rFonts w:eastAsia="Cambria"/>
          <w:b/>
          <w:bCs/>
          <w:color w:val="000000"/>
        </w:rPr>
        <w:t>SCHEDA</w:t>
      </w:r>
    </w:p>
    <w:p w14:paraId="3C698801" w14:textId="6ADDB9BC" w:rsidR="00EE4C27" w:rsidRPr="00EE4C27" w:rsidRDefault="00EE4C27" w:rsidP="00EE4C27">
      <w:pPr>
        <w:jc w:val="both"/>
        <w:rPr>
          <w:b/>
          <w:bCs/>
        </w:rPr>
      </w:pPr>
      <w:bookmarkStart w:id="0" w:name="OLE_LINK3"/>
      <w:r w:rsidRPr="00EE4C27">
        <w:rPr>
          <w:b/>
          <w:bCs/>
        </w:rPr>
        <w:t>L’impatto economico del turismo dagli Stati Uniti in Puglia</w:t>
      </w:r>
    </w:p>
    <w:p w14:paraId="35E0C1E7" w14:textId="6F8FEC84" w:rsidR="00EE4C27" w:rsidRPr="00EE4C27" w:rsidRDefault="00EE4C27" w:rsidP="00EE4C27">
      <w:pPr>
        <w:jc w:val="both"/>
        <w:rPr>
          <w:b/>
          <w:bCs/>
        </w:rPr>
      </w:pPr>
      <w:r w:rsidRPr="00EE4C27">
        <w:rPr>
          <w:b/>
          <w:bCs/>
        </w:rPr>
        <w:t>(*Fonte: Osservatorio Turistico della Regione Puglia)</w:t>
      </w:r>
    </w:p>
    <w:p w14:paraId="3793704C" w14:textId="77777777" w:rsidR="00EE4C27" w:rsidRPr="00EE4C27" w:rsidRDefault="00EE4C27" w:rsidP="00EE4C27">
      <w:pPr>
        <w:jc w:val="both"/>
      </w:pPr>
    </w:p>
    <w:p w14:paraId="0EF01F4C" w14:textId="6302BC15" w:rsidR="00EE4C27" w:rsidRPr="00EE4C27" w:rsidRDefault="00EE4C27" w:rsidP="00F8781C">
      <w:pPr>
        <w:jc w:val="both"/>
      </w:pPr>
      <w:r w:rsidRPr="00EE4C27">
        <w:t>L’incoming turistico dagli Stati Uniti rappresenta per la Puglia un’importante opportunità di</w:t>
      </w:r>
      <w:r w:rsidR="00F8781C">
        <w:t xml:space="preserve"> </w:t>
      </w:r>
      <w:r w:rsidRPr="00EE4C27">
        <w:t>crescita e come destinazione di rilievo internazionale, con benefici economici, culturali e sociali che possono contribuire a uno sviluppo duraturo del territorio. I flussi turistici dagli Stati Uniti</w:t>
      </w:r>
      <w:r w:rsidR="00F8781C">
        <w:t xml:space="preserve"> </w:t>
      </w:r>
      <w:r w:rsidRPr="00EE4C27">
        <w:t>rientrano tra i più importanti anche per l’Italia, contribuendo significativamente all’economia del</w:t>
      </w:r>
      <w:r w:rsidR="00F8781C">
        <w:t xml:space="preserve"> </w:t>
      </w:r>
      <w:r w:rsidRPr="00EE4C27">
        <w:t>Paese con una spesa turistica che secondo la Banca d’Italia ha raggiunto i 5,1miliardi di euro nei</w:t>
      </w:r>
      <w:r w:rsidR="00F8781C">
        <w:t xml:space="preserve"> </w:t>
      </w:r>
      <w:r w:rsidRPr="00EE4C27">
        <w:t>primi nove mesi del 2024, una cifra che rappresenta circa il 12% della spesa totale turistica</w:t>
      </w:r>
      <w:r w:rsidR="00F8781C">
        <w:t xml:space="preserve"> </w:t>
      </w:r>
      <w:r w:rsidRPr="00EE4C27">
        <w:t>straniera in Italia. La spesa media giornaliera dei turisti statunitensi e stimata tra i 170 e 180 euro</w:t>
      </w:r>
      <w:r w:rsidR="00F8781C">
        <w:t xml:space="preserve"> </w:t>
      </w:r>
      <w:r w:rsidRPr="00EE4C27">
        <w:t>al giorno, rispetto a una media di 110-120 euro per i turisti internazionali.</w:t>
      </w:r>
    </w:p>
    <w:p w14:paraId="00B7F3D4" w14:textId="125B6FBC" w:rsidR="00EE4C27" w:rsidRPr="00EE4C27" w:rsidRDefault="00EE4C27" w:rsidP="00F8781C">
      <w:pPr>
        <w:jc w:val="both"/>
      </w:pPr>
      <w:r w:rsidRPr="00EE4C27">
        <w:t>In Puglia, nel 2024, con 181.540 arrivi e 484.849 presenze, gli Stati Uniti si configurano come il</w:t>
      </w:r>
      <w:r w:rsidR="00F8781C">
        <w:t xml:space="preserve"> </w:t>
      </w:r>
      <w:r w:rsidRPr="00EE4C27">
        <w:t>terzo mercato turisticamente rilevante, subito dopo Germania e Francia. Rispetto al 2023 la</w:t>
      </w:r>
      <w:r w:rsidR="00F8781C">
        <w:t xml:space="preserve"> </w:t>
      </w:r>
      <w:r w:rsidRPr="00EE4C27">
        <w:t>crescita registrata è stata del +20% per arrivi e presenze, in linea con l’incremento medio</w:t>
      </w:r>
      <w:r w:rsidR="00F8781C">
        <w:t xml:space="preserve"> </w:t>
      </w:r>
      <w:r w:rsidRPr="00EE4C27">
        <w:t>annuo registrato in regione nell’ultimo quinquennio. La spesa per la ricettivit</w:t>
      </w:r>
      <w:r w:rsidR="00F8781C">
        <w:t>à</w:t>
      </w:r>
      <w:r w:rsidRPr="00EE4C27">
        <w:t xml:space="preserve"> e una delle voci</w:t>
      </w:r>
      <w:r w:rsidR="00F8781C">
        <w:t xml:space="preserve"> </w:t>
      </w:r>
      <w:r w:rsidRPr="00EE4C27">
        <w:t>principali; i turisti americani preferiscono generalmente hotel 4-5 stelle o boutique hotel, con una</w:t>
      </w:r>
      <w:r w:rsidR="00F8781C">
        <w:t xml:space="preserve"> </w:t>
      </w:r>
      <w:r w:rsidRPr="00EE4C27">
        <w:t>spesa media per notte che pu</w:t>
      </w:r>
      <w:r w:rsidR="00F8781C">
        <w:t xml:space="preserve">ò </w:t>
      </w:r>
      <w:r w:rsidRPr="00EE4C27">
        <w:t>variare tra i 150 e 300 euro a seconda della tipologia ricettiva</w:t>
      </w:r>
      <w:r w:rsidR="00F8781C">
        <w:t xml:space="preserve"> </w:t>
      </w:r>
      <w:r w:rsidRPr="00EE4C27">
        <w:t>prescelta. In Puglia, per esempio, il 52% dei turisti statunitensi opta per strutture alberghiere,</w:t>
      </w:r>
      <w:r w:rsidR="00F8781C">
        <w:t xml:space="preserve"> </w:t>
      </w:r>
      <w:r w:rsidRPr="00EE4C27">
        <w:t>in particolare</w:t>
      </w:r>
      <w:r w:rsidR="00F8781C">
        <w:t>,</w:t>
      </w:r>
      <w:r w:rsidRPr="00EE4C27">
        <w:t xml:space="preserve"> masserie e hotel a 4 e 5 stelle.</w:t>
      </w:r>
    </w:p>
    <w:p w14:paraId="47EFCC2E" w14:textId="14417A8F" w:rsidR="00EE4C27" w:rsidRPr="00EE4C27" w:rsidRDefault="00EE4C27" w:rsidP="00F8781C">
      <w:pPr>
        <w:jc w:val="both"/>
      </w:pPr>
      <w:r w:rsidRPr="00EE4C27">
        <w:t>Tra le destinazioni regionali maggiormente visitate vi sono il capoluogo Bari, che accoglie il 26%</w:t>
      </w:r>
      <w:r w:rsidR="00F8781C">
        <w:t xml:space="preserve"> </w:t>
      </w:r>
      <w:r w:rsidRPr="00EE4C27">
        <w:t>dei flussi, cui seguono Lecce con il 20%, Fasano (18%) e infine Polignano e Ostuni ex aequo con il</w:t>
      </w:r>
      <w:r w:rsidR="00F8781C">
        <w:t xml:space="preserve"> </w:t>
      </w:r>
      <w:r w:rsidRPr="00EE4C27">
        <w:t>12% dell’incoming. Il 47% dei turisti americani visita la regione con la propria famiglia, il 39%</w:t>
      </w:r>
      <w:r w:rsidR="00F8781C">
        <w:t xml:space="preserve"> </w:t>
      </w:r>
      <w:r w:rsidRPr="00EE4C27">
        <w:t>effettua viaggi in gruppo con tour organizzati e il 14% sceglie di visitare la Puglia individualmente.</w:t>
      </w:r>
    </w:p>
    <w:p w14:paraId="16DFFFCE" w14:textId="57283D1D" w:rsidR="00EE4C27" w:rsidRPr="00EE4C27" w:rsidRDefault="00EE4C27" w:rsidP="00F8781C">
      <w:r w:rsidRPr="00EE4C27">
        <w:t>Le previsioni per il turismo dagli Stati Uniti verso la regione, sono pi</w:t>
      </w:r>
      <w:r w:rsidR="00F8781C">
        <w:t>ù</w:t>
      </w:r>
      <w:r w:rsidRPr="00EE4C27">
        <w:t xml:space="preserve"> che positive anche per via</w:t>
      </w:r>
      <w:r w:rsidR="00F8781C">
        <w:t xml:space="preserve"> </w:t>
      </w:r>
      <w:r w:rsidRPr="00EE4C27">
        <w:t>del nuovo collegamento aereo diretto Bari-New York operato della compagnia Neos e attivo da</w:t>
      </w:r>
      <w:r w:rsidR="00F8781C">
        <w:t xml:space="preserve"> </w:t>
      </w:r>
      <w:r w:rsidRPr="00EE4C27">
        <w:t>giugno.</w:t>
      </w:r>
    </w:p>
    <w:p w14:paraId="22C0682B" w14:textId="799E5711" w:rsidR="00EE4C27" w:rsidRDefault="00EE4C27" w:rsidP="00F8781C">
      <w:pPr>
        <w:jc w:val="both"/>
      </w:pPr>
      <w:r w:rsidRPr="00EE4C27">
        <w:t>La Puglia continua a essere una regione in forte espansione nel panorama turistico Nord</w:t>
      </w:r>
      <w:r w:rsidR="00F8781C">
        <w:t xml:space="preserve"> </w:t>
      </w:r>
      <w:r w:rsidRPr="00EE4C27">
        <w:t>-</w:t>
      </w:r>
      <w:r w:rsidR="00F8781C">
        <w:t xml:space="preserve"> </w:t>
      </w:r>
      <w:r w:rsidRPr="00EE4C27">
        <w:t>americano, anche per via degli investimenti in infrastrutture e alla crescente promozione dei suoi</w:t>
      </w:r>
      <w:r w:rsidR="00F8781C">
        <w:t xml:space="preserve"> </w:t>
      </w:r>
      <w:r w:rsidRPr="00EE4C27">
        <w:t>attrattori culturali e naturali.</w:t>
      </w:r>
      <w:bookmarkEnd w:id="0"/>
    </w:p>
    <w:p w14:paraId="0830E75B" w14:textId="77777777" w:rsidR="00F8781C" w:rsidRPr="00EE4C27" w:rsidRDefault="00F8781C" w:rsidP="00F8781C">
      <w:pPr>
        <w:jc w:val="both"/>
      </w:pPr>
    </w:p>
    <w:p w14:paraId="4A68F94F" w14:textId="77777777" w:rsidR="00EE4C27" w:rsidRPr="00EE4C27" w:rsidRDefault="00EE4C27" w:rsidP="00EE4C27">
      <w:pPr>
        <w:jc w:val="both"/>
      </w:pPr>
    </w:p>
    <w:p w14:paraId="221A9376" w14:textId="77777777" w:rsidR="00EE4C27" w:rsidRPr="00EE4C27" w:rsidRDefault="00EE4C27" w:rsidP="00EE4C27">
      <w:pPr>
        <w:jc w:val="both"/>
        <w:rPr>
          <w:rFonts w:eastAsia="Cambria"/>
          <w:color w:val="000000"/>
        </w:rPr>
      </w:pPr>
    </w:p>
    <w:p w14:paraId="0D1F0399" w14:textId="77777777" w:rsidR="00EE4C27" w:rsidRPr="00EE4C27" w:rsidRDefault="00EE4C27" w:rsidP="00EE4C27">
      <w:pPr>
        <w:jc w:val="both"/>
        <w:rPr>
          <w:rFonts w:eastAsia="Cambria"/>
          <w:color w:val="000000"/>
        </w:rPr>
      </w:pPr>
    </w:p>
    <w:p w14:paraId="2FC4B124" w14:textId="77777777" w:rsidR="00EE4C27" w:rsidRPr="00EE4C27" w:rsidRDefault="00EE4C27" w:rsidP="00EE4C27">
      <w:pPr>
        <w:jc w:val="both"/>
      </w:pPr>
    </w:p>
    <w:p w14:paraId="4F5304E5" w14:textId="77777777" w:rsidR="00563A3F" w:rsidRPr="00EE4C27" w:rsidRDefault="00563A3F" w:rsidP="00EE4C27">
      <w:pPr>
        <w:pBdr>
          <w:top w:val="nil"/>
          <w:left w:val="nil"/>
          <w:bottom w:val="nil"/>
          <w:right w:val="nil"/>
          <w:between w:val="nil"/>
        </w:pBdr>
        <w:jc w:val="both"/>
      </w:pPr>
    </w:p>
    <w:p w14:paraId="0B2571A7" w14:textId="77777777" w:rsidR="003E39DB" w:rsidRPr="00EE4C27" w:rsidRDefault="003E39DB" w:rsidP="00EE4C27">
      <w:pPr>
        <w:pBdr>
          <w:top w:val="nil"/>
          <w:left w:val="nil"/>
          <w:bottom w:val="nil"/>
          <w:right w:val="nil"/>
          <w:between w:val="nil"/>
        </w:pBdr>
        <w:jc w:val="both"/>
      </w:pPr>
    </w:p>
    <w:p w14:paraId="3EEF91FE" w14:textId="60F8C40F" w:rsidR="00563A3F" w:rsidRPr="00EE4C27" w:rsidRDefault="00F8781C" w:rsidP="00EE4C27">
      <w:pPr>
        <w:autoSpaceDE w:val="0"/>
        <w:autoSpaceDN w:val="0"/>
        <w:adjustRightInd w:val="0"/>
        <w:jc w:val="both"/>
        <w:rPr>
          <w:rFonts w:eastAsia="Cambria"/>
          <w:b/>
          <w:bCs/>
          <w:color w:val="000000"/>
        </w:rPr>
      </w:pPr>
      <w:r>
        <w:rPr>
          <w:rFonts w:eastAsia="Cambria"/>
          <w:b/>
          <w:bCs/>
          <w:color w:val="000000"/>
        </w:rPr>
        <w:lastRenderedPageBreak/>
        <w:t>Scheda</w:t>
      </w:r>
      <w:r w:rsidR="00EE4C27" w:rsidRPr="00EE4C27">
        <w:rPr>
          <w:rFonts w:eastAsia="Cambria"/>
          <w:b/>
          <w:bCs/>
          <w:color w:val="000000"/>
        </w:rPr>
        <w:t xml:space="preserve"> AZIONI DI PUGLIAPROMOZIONE NEGLI USA</w:t>
      </w:r>
    </w:p>
    <w:p w14:paraId="07C09E16" w14:textId="77777777" w:rsidR="00563A3F" w:rsidRPr="00EE4C27" w:rsidRDefault="00563A3F" w:rsidP="00EE4C27">
      <w:pPr>
        <w:autoSpaceDE w:val="0"/>
        <w:autoSpaceDN w:val="0"/>
        <w:adjustRightInd w:val="0"/>
        <w:jc w:val="both"/>
        <w:rPr>
          <w:rFonts w:eastAsia="Cambria"/>
          <w:b/>
          <w:bCs/>
          <w:color w:val="000000"/>
        </w:rPr>
      </w:pPr>
    </w:p>
    <w:p w14:paraId="7AD31379" w14:textId="2B30676F" w:rsidR="00563A3F" w:rsidRPr="0008096A" w:rsidRDefault="00563A3F" w:rsidP="00EE4C27">
      <w:pPr>
        <w:autoSpaceDE w:val="0"/>
        <w:autoSpaceDN w:val="0"/>
        <w:adjustRightInd w:val="0"/>
        <w:jc w:val="both"/>
        <w:rPr>
          <w:rFonts w:eastAsia="Cambria"/>
          <w:color w:val="000000"/>
        </w:rPr>
      </w:pPr>
      <w:r w:rsidRPr="00EE4C27">
        <w:rPr>
          <w:rFonts w:eastAsia="Cambria"/>
          <w:color w:val="000000"/>
        </w:rPr>
        <w:t>Sintesi delle azioni precedenti:</w:t>
      </w:r>
    </w:p>
    <w:p w14:paraId="0E9EFA07"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rPr>
      </w:pPr>
      <w:r w:rsidRPr="00EE4C27">
        <w:rPr>
          <w:rFonts w:ascii="Calibri" w:eastAsia="Cambria" w:hAnsi="Calibri" w:cs="Calibri"/>
          <w:color w:val="000000"/>
        </w:rPr>
        <w:t xml:space="preserve">2018: ospite d’onore alla Festa della Repubblica, al Columbus Day di New York, alla Settimana della Cucina Italiana negli USA alla cena della NIAF – National </w:t>
      </w:r>
      <w:proofErr w:type="spellStart"/>
      <w:r w:rsidRPr="00EE4C27">
        <w:rPr>
          <w:rFonts w:ascii="Calibri" w:eastAsia="Cambria" w:hAnsi="Calibri" w:cs="Calibri"/>
          <w:color w:val="000000"/>
        </w:rPr>
        <w:t>Italian</w:t>
      </w:r>
      <w:proofErr w:type="spellEnd"/>
      <w:r w:rsidRPr="00EE4C27">
        <w:rPr>
          <w:rFonts w:ascii="Calibri" w:eastAsia="Cambria" w:hAnsi="Calibri" w:cs="Calibri"/>
          <w:color w:val="000000"/>
        </w:rPr>
        <w:t xml:space="preserve"> American Foundation</w:t>
      </w:r>
    </w:p>
    <w:p w14:paraId="03EA95C5"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rPr>
      </w:pPr>
      <w:r w:rsidRPr="00EE4C27">
        <w:rPr>
          <w:rFonts w:ascii="Calibri" w:eastAsia="Cambria" w:hAnsi="Calibri" w:cs="Calibri"/>
          <w:color w:val="000000"/>
        </w:rPr>
        <w:t xml:space="preserve">2019: partecipazione al </w:t>
      </w:r>
      <w:proofErr w:type="spellStart"/>
      <w:r w:rsidRPr="00EE4C27">
        <w:rPr>
          <w:rFonts w:ascii="Calibri" w:eastAsia="Cambria" w:hAnsi="Calibri" w:cs="Calibri"/>
          <w:color w:val="000000"/>
        </w:rPr>
        <w:t>Seatrade</w:t>
      </w:r>
      <w:proofErr w:type="spellEnd"/>
      <w:r w:rsidRPr="00EE4C27">
        <w:rPr>
          <w:rFonts w:ascii="Calibri" w:eastAsia="Cambria" w:hAnsi="Calibri" w:cs="Calibri"/>
          <w:color w:val="000000"/>
        </w:rPr>
        <w:t xml:space="preserve"> di Miami, il più importante evento mondiale sul turismo crocieristico e organizzazione di un evento off in collaborazione con ENIT USA</w:t>
      </w:r>
    </w:p>
    <w:p w14:paraId="59805505"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rPr>
      </w:pPr>
      <w:r w:rsidRPr="00EE4C27">
        <w:rPr>
          <w:rFonts w:ascii="Calibri" w:eastAsia="Cambria" w:hAnsi="Calibri" w:cs="Calibri"/>
          <w:color w:val="000000"/>
        </w:rPr>
        <w:t>2019 e 2020: partecipazione al The Travel Show (il più grande evento fieristico di settore del Nord America) a New York. Premio vinto nella categoria ‘Miglior nuovo espositore’ nel 2019 (partecipazione del Sindaco Decaro e di Nunzia con laboratorio di orecchiette dal vivo)</w:t>
      </w:r>
    </w:p>
    <w:p w14:paraId="2B4A9256"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lang w:val="en-GB"/>
        </w:rPr>
      </w:pPr>
      <w:r w:rsidRPr="00EE4C27">
        <w:rPr>
          <w:rFonts w:ascii="Calibri" w:eastAsia="Cambria" w:hAnsi="Calibri" w:cs="Calibri"/>
          <w:color w:val="000000"/>
        </w:rPr>
        <w:t xml:space="preserve">2023: ospite d’onore al Columbus Festival di Chicago, nell’ambito del progetto Business or </w:t>
      </w:r>
      <w:proofErr w:type="spellStart"/>
      <w:r w:rsidRPr="00EE4C27">
        <w:rPr>
          <w:rFonts w:ascii="Calibri" w:eastAsia="Cambria" w:hAnsi="Calibri" w:cs="Calibri"/>
          <w:color w:val="000000"/>
        </w:rPr>
        <w:t>Pleasure</w:t>
      </w:r>
      <w:proofErr w:type="spellEnd"/>
      <w:r w:rsidRPr="00EE4C27">
        <w:rPr>
          <w:rFonts w:ascii="Calibri" w:eastAsia="Cambria" w:hAnsi="Calibri" w:cs="Calibri"/>
          <w:color w:val="000000"/>
        </w:rPr>
        <w:t xml:space="preserve">, in collaborazione con Ass. allo Sviluppo Economico, ICE Chicago e </w:t>
      </w:r>
      <w:proofErr w:type="spellStart"/>
      <w:r w:rsidRPr="00EE4C27">
        <w:rPr>
          <w:rFonts w:ascii="Calibri" w:eastAsia="Cambria" w:hAnsi="Calibri" w:cs="Calibri"/>
          <w:color w:val="000000"/>
        </w:rPr>
        <w:t>l’ass</w:t>
      </w:r>
      <w:proofErr w:type="spellEnd"/>
      <w:r w:rsidRPr="00EE4C27">
        <w:rPr>
          <w:rFonts w:ascii="Calibri" w:eastAsia="Cambria" w:hAnsi="Calibri" w:cs="Calibri"/>
          <w:color w:val="000000"/>
        </w:rPr>
        <w:t xml:space="preserve">. </w:t>
      </w:r>
      <w:bookmarkStart w:id="1" w:name="_Hlk146718199"/>
      <w:r w:rsidRPr="00EE4C27">
        <w:rPr>
          <w:rFonts w:ascii="Calibri" w:eastAsia="Cambria" w:hAnsi="Calibri" w:cs="Calibri"/>
          <w:color w:val="000000"/>
          <w:lang w:val="en-GB"/>
        </w:rPr>
        <w:t>Joint Civic Committee of Italian Americans</w:t>
      </w:r>
      <w:bookmarkEnd w:id="1"/>
      <w:r w:rsidRPr="00EE4C27">
        <w:rPr>
          <w:rFonts w:ascii="Calibri" w:eastAsia="Cambria" w:hAnsi="Calibri" w:cs="Calibri"/>
          <w:color w:val="000000"/>
          <w:lang w:val="en-GB"/>
        </w:rPr>
        <w:t xml:space="preserve">. Focus </w:t>
      </w:r>
      <w:proofErr w:type="spellStart"/>
      <w:r w:rsidRPr="00EE4C27">
        <w:rPr>
          <w:rFonts w:ascii="Calibri" w:eastAsia="Cambria" w:hAnsi="Calibri" w:cs="Calibri"/>
          <w:color w:val="000000"/>
          <w:lang w:val="en-GB"/>
        </w:rPr>
        <w:t>della</w:t>
      </w:r>
      <w:proofErr w:type="spellEnd"/>
      <w:r w:rsidRPr="00EE4C27">
        <w:rPr>
          <w:rFonts w:ascii="Calibri" w:eastAsia="Cambria" w:hAnsi="Calibri" w:cs="Calibri"/>
          <w:color w:val="000000"/>
          <w:lang w:val="en-GB"/>
        </w:rPr>
        <w:t xml:space="preserve"> </w:t>
      </w:r>
      <w:proofErr w:type="spellStart"/>
      <w:r w:rsidRPr="00EE4C27">
        <w:rPr>
          <w:rFonts w:ascii="Calibri" w:eastAsia="Cambria" w:hAnsi="Calibri" w:cs="Calibri"/>
          <w:color w:val="000000"/>
          <w:lang w:val="en-GB"/>
        </w:rPr>
        <w:t>manifestazione</w:t>
      </w:r>
      <w:proofErr w:type="spellEnd"/>
      <w:r w:rsidRPr="00EE4C27">
        <w:rPr>
          <w:rFonts w:ascii="Calibri" w:eastAsia="Cambria" w:hAnsi="Calibri" w:cs="Calibri"/>
          <w:color w:val="000000"/>
          <w:lang w:val="en-GB"/>
        </w:rPr>
        <w:t xml:space="preserve">: </w:t>
      </w:r>
      <w:r w:rsidRPr="00EE4C27">
        <w:rPr>
          <w:rFonts w:ascii="Calibri" w:eastAsia="Cambria" w:hAnsi="Calibri" w:cs="Calibri"/>
          <w:i/>
          <w:iCs/>
          <w:color w:val="000000"/>
          <w:lang w:val="en-GB"/>
        </w:rPr>
        <w:t>Puglia wedding destination</w:t>
      </w:r>
    </w:p>
    <w:p w14:paraId="66DCA7D6"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lang w:val="en-GB"/>
        </w:rPr>
      </w:pPr>
      <w:r w:rsidRPr="00EE4C27">
        <w:rPr>
          <w:rFonts w:ascii="Calibri" w:eastAsia="Cambria" w:hAnsi="Calibri" w:cs="Calibri"/>
          <w:color w:val="000000"/>
          <w:lang w:val="en-GB"/>
        </w:rPr>
        <w:t xml:space="preserve">2024: </w:t>
      </w:r>
      <w:proofErr w:type="spellStart"/>
      <w:r w:rsidRPr="00EE4C27">
        <w:rPr>
          <w:rFonts w:ascii="Calibri" w:eastAsia="Cambria" w:hAnsi="Calibri" w:cs="Calibri"/>
          <w:color w:val="000000"/>
          <w:lang w:val="en-GB"/>
        </w:rPr>
        <w:t>ospite</w:t>
      </w:r>
      <w:proofErr w:type="spellEnd"/>
      <w:r w:rsidRPr="00EE4C27">
        <w:rPr>
          <w:rFonts w:ascii="Calibri" w:eastAsia="Cambria" w:hAnsi="Calibri" w:cs="Calibri"/>
          <w:color w:val="000000"/>
          <w:lang w:val="en-GB"/>
        </w:rPr>
        <w:t xml:space="preserve"> </w:t>
      </w:r>
      <w:proofErr w:type="spellStart"/>
      <w:r w:rsidRPr="00EE4C27">
        <w:rPr>
          <w:rFonts w:ascii="Calibri" w:eastAsia="Cambria" w:hAnsi="Calibri" w:cs="Calibri"/>
          <w:color w:val="000000"/>
          <w:lang w:val="en-GB"/>
        </w:rPr>
        <w:t>d’onore</w:t>
      </w:r>
      <w:proofErr w:type="spellEnd"/>
      <w:r w:rsidRPr="00EE4C27">
        <w:rPr>
          <w:rFonts w:ascii="Calibri" w:eastAsia="Cambria" w:hAnsi="Calibri" w:cs="Calibri"/>
          <w:color w:val="000000"/>
          <w:lang w:val="en-GB"/>
        </w:rPr>
        <w:t xml:space="preserve"> </w:t>
      </w:r>
      <w:proofErr w:type="spellStart"/>
      <w:r w:rsidRPr="00EE4C27">
        <w:rPr>
          <w:rFonts w:ascii="Calibri" w:eastAsia="Cambria" w:hAnsi="Calibri" w:cs="Calibri"/>
          <w:color w:val="000000"/>
          <w:lang w:val="en-GB"/>
        </w:rPr>
        <w:t>all’Hollywood</w:t>
      </w:r>
      <w:proofErr w:type="spellEnd"/>
      <w:r w:rsidRPr="00EE4C27">
        <w:rPr>
          <w:rFonts w:ascii="Calibri" w:eastAsia="Cambria" w:hAnsi="Calibri" w:cs="Calibri"/>
          <w:color w:val="000000"/>
          <w:lang w:val="en-GB"/>
        </w:rPr>
        <w:t xml:space="preserve"> New Filmmaker Festival di Los Angeles in </w:t>
      </w:r>
      <w:proofErr w:type="spellStart"/>
      <w:r w:rsidRPr="00EE4C27">
        <w:rPr>
          <w:rFonts w:ascii="Calibri" w:eastAsia="Cambria" w:hAnsi="Calibri" w:cs="Calibri"/>
          <w:color w:val="000000"/>
          <w:lang w:val="en-GB"/>
        </w:rPr>
        <w:t>collaborazione</w:t>
      </w:r>
      <w:proofErr w:type="spellEnd"/>
      <w:r w:rsidRPr="00EE4C27">
        <w:rPr>
          <w:rFonts w:ascii="Calibri" w:eastAsia="Cambria" w:hAnsi="Calibri" w:cs="Calibri"/>
          <w:color w:val="000000"/>
          <w:lang w:val="en-GB"/>
        </w:rPr>
        <w:t xml:space="preserve"> con AFC;</w:t>
      </w:r>
    </w:p>
    <w:p w14:paraId="3A1F983B"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rPr>
      </w:pPr>
      <w:r w:rsidRPr="00EE4C27">
        <w:rPr>
          <w:rFonts w:ascii="Calibri" w:eastAsia="Cambria" w:hAnsi="Calibri" w:cs="Calibri"/>
          <w:color w:val="000000"/>
        </w:rPr>
        <w:t>2024:</w:t>
      </w:r>
      <w:r w:rsidRPr="00EE4C27">
        <w:rPr>
          <w:rFonts w:ascii="Calibri" w:eastAsia="Cambria" w:hAnsi="Calibri" w:cs="Calibri"/>
          <w:i/>
          <w:iCs/>
          <w:color w:val="000000"/>
        </w:rPr>
        <w:t xml:space="preserve"> </w:t>
      </w:r>
      <w:r w:rsidRPr="00EE4C27">
        <w:rPr>
          <w:rFonts w:ascii="Calibri" w:eastAsia="Cambria" w:hAnsi="Calibri" w:cs="Calibri"/>
          <w:color w:val="000000"/>
        </w:rPr>
        <w:t>ospite d’onore all’</w:t>
      </w:r>
      <w:r w:rsidRPr="00EE4C27">
        <w:rPr>
          <w:rFonts w:ascii="Calibri" w:eastAsia="Cambria" w:hAnsi="Calibri" w:cs="Calibri"/>
          <w:i/>
          <w:iCs/>
          <w:color w:val="000000"/>
        </w:rPr>
        <w:t xml:space="preserve">Hoboken </w:t>
      </w:r>
      <w:proofErr w:type="spellStart"/>
      <w:r w:rsidRPr="00EE4C27">
        <w:rPr>
          <w:rFonts w:ascii="Calibri" w:eastAsia="Cambria" w:hAnsi="Calibri" w:cs="Calibri"/>
          <w:i/>
          <w:iCs/>
          <w:color w:val="000000"/>
        </w:rPr>
        <w:t>Italian</w:t>
      </w:r>
      <w:proofErr w:type="spellEnd"/>
      <w:r w:rsidRPr="00EE4C27">
        <w:rPr>
          <w:rFonts w:ascii="Calibri" w:eastAsia="Cambria" w:hAnsi="Calibri" w:cs="Calibri"/>
          <w:i/>
          <w:iCs/>
          <w:color w:val="000000"/>
        </w:rPr>
        <w:t xml:space="preserve"> Festival 2024 </w:t>
      </w:r>
      <w:r w:rsidRPr="00EE4C27">
        <w:rPr>
          <w:rFonts w:ascii="Calibri" w:eastAsia="Cambria" w:hAnsi="Calibri" w:cs="Calibri"/>
          <w:color w:val="000000"/>
        </w:rPr>
        <w:t>(New Jersey) in collaborazione con le ass. dei pugliesi di Hoboken</w:t>
      </w:r>
    </w:p>
    <w:p w14:paraId="691FE0F4" w14:textId="6122645E" w:rsidR="00563A3F" w:rsidRPr="0008096A"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rPr>
      </w:pPr>
      <w:bookmarkStart w:id="2" w:name="OLE_LINK1"/>
      <w:r w:rsidRPr="0008096A">
        <w:rPr>
          <w:rFonts w:ascii="Calibri" w:eastAsia="Cambria" w:hAnsi="Calibri" w:cs="Calibri"/>
          <w:color w:val="000000"/>
        </w:rPr>
        <w:t>2024:</w:t>
      </w:r>
      <w:r w:rsidR="003E39DB" w:rsidRPr="0008096A">
        <w:rPr>
          <w:rFonts w:ascii="Calibri" w:eastAsia="Cambria" w:hAnsi="Calibri" w:cs="Calibri"/>
          <w:color w:val="000000"/>
        </w:rPr>
        <w:t xml:space="preserve"> </w:t>
      </w:r>
      <w:r w:rsidR="0008096A" w:rsidRPr="0008096A">
        <w:rPr>
          <w:rFonts w:ascii="Segoe UI Symbol" w:eastAsia="Cambria" w:hAnsi="Segoe UI Symbol" w:cs="Segoe UI Symbol"/>
          <w:color w:val="000000"/>
        </w:rPr>
        <w:t>⁠</w:t>
      </w:r>
      <w:r w:rsidR="0008096A" w:rsidRPr="0008096A">
        <w:rPr>
          <w:rFonts w:ascii="Calibri" w:eastAsia="Cambria" w:hAnsi="Calibri" w:cs="Calibri"/>
          <w:color w:val="000000"/>
        </w:rPr>
        <w:t>partecipazione alla Miami Design &amp; Art Week</w:t>
      </w:r>
    </w:p>
    <w:bookmarkEnd w:id="2"/>
    <w:p w14:paraId="0705E276"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rPr>
      </w:pPr>
      <w:r w:rsidRPr="00EE4C27">
        <w:rPr>
          <w:rFonts w:ascii="Calibri" w:eastAsia="Cambria" w:hAnsi="Calibri" w:cs="Calibri"/>
          <w:color w:val="000000"/>
        </w:rPr>
        <w:t>2025: organizzazione dell’evento b2b sul prodotto wedding nella sede del The New York Times</w:t>
      </w:r>
    </w:p>
    <w:p w14:paraId="07CD78FA" w14:textId="77777777" w:rsidR="00563A3F" w:rsidRPr="00EE4C27" w:rsidRDefault="00563A3F" w:rsidP="00EE4C27">
      <w:pPr>
        <w:autoSpaceDE w:val="0"/>
        <w:autoSpaceDN w:val="0"/>
        <w:adjustRightInd w:val="0"/>
        <w:jc w:val="both"/>
        <w:rPr>
          <w:rFonts w:eastAsia="Cambria"/>
          <w:color w:val="000000"/>
        </w:rPr>
      </w:pPr>
    </w:p>
    <w:p w14:paraId="463F88E3" w14:textId="7508389C" w:rsidR="00563A3F" w:rsidRPr="00EE4C27" w:rsidRDefault="00563A3F" w:rsidP="00EE4C27">
      <w:pPr>
        <w:autoSpaceDE w:val="0"/>
        <w:autoSpaceDN w:val="0"/>
        <w:adjustRightInd w:val="0"/>
        <w:jc w:val="both"/>
        <w:rPr>
          <w:rFonts w:eastAsia="Cambria"/>
          <w:color w:val="000000"/>
        </w:rPr>
      </w:pPr>
      <w:r w:rsidRPr="00EE4C27">
        <w:rPr>
          <w:rFonts w:eastAsia="Cambria"/>
          <w:color w:val="000000"/>
        </w:rPr>
        <w:t xml:space="preserve">Comunicazione </w:t>
      </w:r>
    </w:p>
    <w:p w14:paraId="0E735033"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rPr>
      </w:pPr>
      <w:r w:rsidRPr="00EE4C27">
        <w:rPr>
          <w:rFonts w:ascii="Calibri" w:eastAsia="Cambria" w:hAnsi="Calibri" w:cs="Calibri"/>
          <w:color w:val="000000"/>
        </w:rPr>
        <w:t xml:space="preserve">2019: presenza sul maggior ledwall di Times </w:t>
      </w:r>
      <w:proofErr w:type="spellStart"/>
      <w:r w:rsidRPr="00EE4C27">
        <w:rPr>
          <w:rFonts w:ascii="Calibri" w:eastAsia="Cambria" w:hAnsi="Calibri" w:cs="Calibri"/>
          <w:color w:val="000000"/>
        </w:rPr>
        <w:t>Square</w:t>
      </w:r>
      <w:proofErr w:type="spellEnd"/>
    </w:p>
    <w:p w14:paraId="78D85EEF" w14:textId="77777777" w:rsidR="00563A3F" w:rsidRPr="00EE4C27" w:rsidRDefault="00563A3F" w:rsidP="00EE4C27">
      <w:pPr>
        <w:pStyle w:val="Paragrafoelenco"/>
        <w:numPr>
          <w:ilvl w:val="0"/>
          <w:numId w:val="17"/>
        </w:numPr>
        <w:autoSpaceDE w:val="0"/>
        <w:autoSpaceDN w:val="0"/>
        <w:adjustRightInd w:val="0"/>
        <w:spacing w:line="276" w:lineRule="auto"/>
        <w:jc w:val="both"/>
        <w:rPr>
          <w:rFonts w:ascii="Calibri" w:eastAsia="Cambria" w:hAnsi="Calibri" w:cs="Calibri"/>
          <w:color w:val="000000"/>
        </w:rPr>
      </w:pPr>
      <w:r w:rsidRPr="00EE4C27">
        <w:rPr>
          <w:rFonts w:ascii="Calibri" w:eastAsia="Cambria" w:hAnsi="Calibri" w:cs="Calibri"/>
          <w:color w:val="000000"/>
        </w:rPr>
        <w:t>2019-2024: collaborazione con The New York Times e CNN per la promozione del brand Puglia negli USA</w:t>
      </w:r>
    </w:p>
    <w:p w14:paraId="1FBEEFB0" w14:textId="77777777" w:rsidR="00563A3F" w:rsidRPr="00EE4C27" w:rsidRDefault="00563A3F" w:rsidP="00EE4C27">
      <w:pPr>
        <w:autoSpaceDE w:val="0"/>
        <w:autoSpaceDN w:val="0"/>
        <w:adjustRightInd w:val="0"/>
        <w:jc w:val="both"/>
        <w:rPr>
          <w:rFonts w:eastAsia="Cambria"/>
          <w:color w:val="000000"/>
        </w:rPr>
      </w:pPr>
    </w:p>
    <w:p w14:paraId="7AFDE5F6" w14:textId="77777777" w:rsidR="00563A3F" w:rsidRPr="00EE4C27" w:rsidRDefault="00563A3F" w:rsidP="00EE4C27">
      <w:pPr>
        <w:autoSpaceDE w:val="0"/>
        <w:autoSpaceDN w:val="0"/>
        <w:adjustRightInd w:val="0"/>
        <w:jc w:val="both"/>
        <w:rPr>
          <w:rFonts w:eastAsia="Cambria"/>
          <w:color w:val="000000"/>
        </w:rPr>
      </w:pPr>
      <w:r w:rsidRPr="00EE4C27">
        <w:rPr>
          <w:rFonts w:eastAsia="Cambria"/>
          <w:color w:val="000000"/>
        </w:rPr>
        <w:t xml:space="preserve">L’obiettivo di </w:t>
      </w:r>
      <w:proofErr w:type="spellStart"/>
      <w:r w:rsidRPr="00EE4C27">
        <w:rPr>
          <w:rFonts w:eastAsia="Cambria"/>
          <w:color w:val="000000"/>
        </w:rPr>
        <w:t>AreT</w:t>
      </w:r>
      <w:proofErr w:type="spellEnd"/>
      <w:r w:rsidRPr="00EE4C27">
        <w:rPr>
          <w:rFonts w:eastAsia="Cambria"/>
          <w:color w:val="000000"/>
        </w:rPr>
        <w:t xml:space="preserve"> e Regione Puglia di rafforzare la </w:t>
      </w:r>
      <w:r w:rsidRPr="00EE4C27">
        <w:rPr>
          <w:rFonts w:eastAsia="Cambria"/>
          <w:i/>
          <w:iCs/>
          <w:color w:val="000000"/>
        </w:rPr>
        <w:t xml:space="preserve">brand </w:t>
      </w:r>
      <w:proofErr w:type="spellStart"/>
      <w:r w:rsidRPr="00EE4C27">
        <w:rPr>
          <w:rFonts w:eastAsia="Cambria"/>
          <w:i/>
          <w:iCs/>
          <w:color w:val="000000"/>
        </w:rPr>
        <w:t>awareness</w:t>
      </w:r>
      <w:proofErr w:type="spellEnd"/>
      <w:r w:rsidRPr="00EE4C27">
        <w:rPr>
          <w:rFonts w:eastAsia="Cambria"/>
          <w:color w:val="000000"/>
        </w:rPr>
        <w:t xml:space="preserve"> regionale negli Stati Uniti si inserisce in un contesto molto favorevole in cui la Puglia è al centro dell’attenzione mondiale con l’incremento dei flussi turistici e la forte crescita del valore dell’export da e verso questo mercato (anche grazie alla visibilità offerta dal recente summit G7).</w:t>
      </w:r>
    </w:p>
    <w:p w14:paraId="796C02F4" w14:textId="77777777" w:rsidR="00563A3F" w:rsidRPr="00EE4C27" w:rsidRDefault="00563A3F" w:rsidP="00EE4C27">
      <w:pPr>
        <w:autoSpaceDE w:val="0"/>
        <w:autoSpaceDN w:val="0"/>
        <w:adjustRightInd w:val="0"/>
        <w:jc w:val="both"/>
        <w:rPr>
          <w:rFonts w:eastAsia="Cambria"/>
          <w:color w:val="000000"/>
        </w:rPr>
      </w:pPr>
    </w:p>
    <w:p w14:paraId="177E46F9" w14:textId="77777777" w:rsidR="00563A3F" w:rsidRPr="00EE4C27" w:rsidRDefault="00563A3F" w:rsidP="00EE4C27">
      <w:pPr>
        <w:autoSpaceDE w:val="0"/>
        <w:autoSpaceDN w:val="0"/>
        <w:adjustRightInd w:val="0"/>
        <w:jc w:val="both"/>
        <w:rPr>
          <w:rFonts w:eastAsia="Cambria"/>
          <w:color w:val="000000"/>
        </w:rPr>
      </w:pPr>
    </w:p>
    <w:p w14:paraId="627575D4" w14:textId="77777777" w:rsidR="00563A3F" w:rsidRPr="00EE4C27" w:rsidRDefault="00563A3F" w:rsidP="00EE4C27">
      <w:pPr>
        <w:autoSpaceDE w:val="0"/>
        <w:autoSpaceDN w:val="0"/>
        <w:adjustRightInd w:val="0"/>
        <w:jc w:val="both"/>
        <w:rPr>
          <w:rFonts w:eastAsia="Cambria"/>
          <w:color w:val="000000"/>
        </w:rPr>
      </w:pPr>
    </w:p>
    <w:sectPr w:rsidR="00563A3F" w:rsidRPr="00EE4C27" w:rsidSect="00EE4C27">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AFC2" w14:textId="77777777" w:rsidR="008D3AD7" w:rsidRDefault="008D3AD7" w:rsidP="004E402E">
      <w:r>
        <w:separator/>
      </w:r>
    </w:p>
  </w:endnote>
  <w:endnote w:type="continuationSeparator" w:id="0">
    <w:p w14:paraId="712EC71D" w14:textId="77777777" w:rsidR="008D3AD7" w:rsidRDefault="008D3AD7" w:rsidP="004E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B222" w14:textId="77777777" w:rsidR="00AF3330" w:rsidRDefault="00AF33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AD2E" w14:textId="77777777" w:rsidR="004E402E" w:rsidRDefault="004E402E">
    <w:pPr>
      <w:pStyle w:val="Pidipagina"/>
    </w:pPr>
  </w:p>
  <w:p w14:paraId="6491954D" w14:textId="77777777" w:rsidR="004E402E" w:rsidRDefault="004E402E" w:rsidP="004E402E">
    <w:pPr>
      <w:pStyle w:val="Pidipagina"/>
      <w:ind w:left="-1134"/>
    </w:pPr>
    <w:r>
      <w:rPr>
        <w:noProof/>
      </w:rPr>
      <w:drawing>
        <wp:inline distT="0" distB="0" distL="0" distR="0" wp14:anchorId="193E1644" wp14:editId="7DE8DC7B">
          <wp:extent cx="7565268" cy="1598468"/>
          <wp:effectExtent l="0" t="0" r="4445" b="1905"/>
          <wp:docPr id="19940315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3150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631511" cy="16124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86BD" w14:textId="77777777" w:rsidR="00AF3330" w:rsidRDefault="00AF33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9052" w14:textId="77777777" w:rsidR="008D3AD7" w:rsidRDefault="008D3AD7" w:rsidP="004E402E">
      <w:r>
        <w:separator/>
      </w:r>
    </w:p>
  </w:footnote>
  <w:footnote w:type="continuationSeparator" w:id="0">
    <w:p w14:paraId="0A27DA37" w14:textId="77777777" w:rsidR="008D3AD7" w:rsidRDefault="008D3AD7" w:rsidP="004E4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61D5" w14:textId="77777777" w:rsidR="00AF3330" w:rsidRDefault="00AF33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FF8A" w14:textId="77777777" w:rsidR="004E402E" w:rsidRDefault="004E402E" w:rsidP="004E402E">
    <w:pPr>
      <w:pStyle w:val="Intestazione"/>
      <w:tabs>
        <w:tab w:val="clear" w:pos="9638"/>
      </w:tabs>
      <w:ind w:left="-1134" w:right="-1134"/>
    </w:pPr>
    <w:r>
      <w:rPr>
        <w:noProof/>
      </w:rPr>
      <w:drawing>
        <wp:inline distT="0" distB="0" distL="0" distR="0" wp14:anchorId="174FDB48" wp14:editId="6D9C1E2A">
          <wp:extent cx="7556500" cy="1802954"/>
          <wp:effectExtent l="0" t="0" r="0" b="635"/>
          <wp:docPr id="350912973" name="Immagine 35091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51318" name="Immagine 463851318"/>
                  <pic:cNvPicPr/>
                </pic:nvPicPr>
                <pic:blipFill>
                  <a:blip r:embed="rId1">
                    <a:extLst>
                      <a:ext uri="{28A0092B-C50C-407E-A947-70E740481C1C}">
                        <a14:useLocalDpi xmlns:a14="http://schemas.microsoft.com/office/drawing/2010/main" val="0"/>
                      </a:ext>
                    </a:extLst>
                  </a:blip>
                  <a:stretch>
                    <a:fillRect/>
                  </a:stretch>
                </pic:blipFill>
                <pic:spPr>
                  <a:xfrm>
                    <a:off x="0" y="0"/>
                    <a:ext cx="7916916" cy="1888948"/>
                  </a:xfrm>
                  <a:prstGeom prst="rect">
                    <a:avLst/>
                  </a:prstGeom>
                </pic:spPr>
              </pic:pic>
            </a:graphicData>
          </a:graphic>
        </wp:inline>
      </w:drawing>
    </w:r>
  </w:p>
  <w:p w14:paraId="4256FFF7" w14:textId="77777777" w:rsidR="004E402E" w:rsidRDefault="004E402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3ADD" w14:textId="77777777" w:rsidR="00AF3330" w:rsidRDefault="00AF33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8F4"/>
    <w:multiLevelType w:val="hybridMultilevel"/>
    <w:tmpl w:val="BE3ED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A016D"/>
    <w:multiLevelType w:val="hybridMultilevel"/>
    <w:tmpl w:val="2E422A9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272E9E"/>
    <w:multiLevelType w:val="hybridMultilevel"/>
    <w:tmpl w:val="2782F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F452F4"/>
    <w:multiLevelType w:val="hybridMultilevel"/>
    <w:tmpl w:val="ED104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965BC6"/>
    <w:multiLevelType w:val="hybridMultilevel"/>
    <w:tmpl w:val="ED9E7706"/>
    <w:lvl w:ilvl="0" w:tplc="14124BA2">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7D6609"/>
    <w:multiLevelType w:val="hybridMultilevel"/>
    <w:tmpl w:val="86C6C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57150B"/>
    <w:multiLevelType w:val="hybridMultilevel"/>
    <w:tmpl w:val="1452D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AA08F4"/>
    <w:multiLevelType w:val="hybridMultilevel"/>
    <w:tmpl w:val="39A27CC8"/>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8" w15:restartNumberingAfterBreak="0">
    <w:nsid w:val="313909D6"/>
    <w:multiLevelType w:val="hybridMultilevel"/>
    <w:tmpl w:val="B28054A2"/>
    <w:lvl w:ilvl="0" w:tplc="7780CD54">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D2101B"/>
    <w:multiLevelType w:val="hybridMultilevel"/>
    <w:tmpl w:val="3CB69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613E3C"/>
    <w:multiLevelType w:val="hybridMultilevel"/>
    <w:tmpl w:val="8B142776"/>
    <w:lvl w:ilvl="0" w:tplc="ACC6CEDC">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77339"/>
    <w:multiLevelType w:val="hybridMultilevel"/>
    <w:tmpl w:val="254C60BC"/>
    <w:lvl w:ilvl="0" w:tplc="8D7C7274">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7553E8"/>
    <w:multiLevelType w:val="hybridMultilevel"/>
    <w:tmpl w:val="CEF88F6A"/>
    <w:lvl w:ilvl="0" w:tplc="AE5C90EA">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54390A"/>
    <w:multiLevelType w:val="hybridMultilevel"/>
    <w:tmpl w:val="00A2B7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99179C"/>
    <w:multiLevelType w:val="hybridMultilevel"/>
    <w:tmpl w:val="97E80732"/>
    <w:lvl w:ilvl="0" w:tplc="F07A215E">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9F3568"/>
    <w:multiLevelType w:val="hybridMultilevel"/>
    <w:tmpl w:val="4E8A8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5B13B2"/>
    <w:multiLevelType w:val="hybridMultilevel"/>
    <w:tmpl w:val="28523C40"/>
    <w:lvl w:ilvl="0" w:tplc="36A4C140">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8452355">
    <w:abstractNumId w:val="1"/>
  </w:num>
  <w:num w:numId="2" w16cid:durableId="1245459932">
    <w:abstractNumId w:val="0"/>
  </w:num>
  <w:num w:numId="3" w16cid:durableId="344212800">
    <w:abstractNumId w:val="13"/>
  </w:num>
  <w:num w:numId="4" w16cid:durableId="806819181">
    <w:abstractNumId w:val="3"/>
  </w:num>
  <w:num w:numId="5" w16cid:durableId="1727486026">
    <w:abstractNumId w:val="12"/>
  </w:num>
  <w:num w:numId="6" w16cid:durableId="270551803">
    <w:abstractNumId w:val="8"/>
  </w:num>
  <w:num w:numId="7" w16cid:durableId="2010717787">
    <w:abstractNumId w:val="11"/>
  </w:num>
  <w:num w:numId="8" w16cid:durableId="635375168">
    <w:abstractNumId w:val="10"/>
  </w:num>
  <w:num w:numId="9" w16cid:durableId="1875000659">
    <w:abstractNumId w:val="9"/>
  </w:num>
  <w:num w:numId="10" w16cid:durableId="1222642635">
    <w:abstractNumId w:val="5"/>
  </w:num>
  <w:num w:numId="11" w16cid:durableId="1522861916">
    <w:abstractNumId w:val="4"/>
  </w:num>
  <w:num w:numId="12" w16cid:durableId="807822870">
    <w:abstractNumId w:val="6"/>
  </w:num>
  <w:num w:numId="13" w16cid:durableId="2023389759">
    <w:abstractNumId w:val="16"/>
  </w:num>
  <w:num w:numId="14" w16cid:durableId="1728725059">
    <w:abstractNumId w:val="2"/>
  </w:num>
  <w:num w:numId="15" w16cid:durableId="1615283822">
    <w:abstractNumId w:val="7"/>
  </w:num>
  <w:num w:numId="16" w16cid:durableId="1683513563">
    <w:abstractNumId w:val="15"/>
  </w:num>
  <w:num w:numId="17" w16cid:durableId="1378117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2E"/>
    <w:rsid w:val="0000345E"/>
    <w:rsid w:val="000378C2"/>
    <w:rsid w:val="0008096A"/>
    <w:rsid w:val="0009678B"/>
    <w:rsid w:val="000B6697"/>
    <w:rsid w:val="001C2ACA"/>
    <w:rsid w:val="001F02B5"/>
    <w:rsid w:val="00273B08"/>
    <w:rsid w:val="003E39DB"/>
    <w:rsid w:val="00404BED"/>
    <w:rsid w:val="00496923"/>
    <w:rsid w:val="004E402E"/>
    <w:rsid w:val="00532086"/>
    <w:rsid w:val="00563A3F"/>
    <w:rsid w:val="0057704A"/>
    <w:rsid w:val="00591334"/>
    <w:rsid w:val="006871DD"/>
    <w:rsid w:val="006954F8"/>
    <w:rsid w:val="00695CBE"/>
    <w:rsid w:val="0087754E"/>
    <w:rsid w:val="008D3AD7"/>
    <w:rsid w:val="009063C2"/>
    <w:rsid w:val="00A007AA"/>
    <w:rsid w:val="00AC48A9"/>
    <w:rsid w:val="00AD5E2F"/>
    <w:rsid w:val="00AF3330"/>
    <w:rsid w:val="00B026E0"/>
    <w:rsid w:val="00B96FE0"/>
    <w:rsid w:val="00BB1F5C"/>
    <w:rsid w:val="00BB3524"/>
    <w:rsid w:val="00BC05EC"/>
    <w:rsid w:val="00BC7CD6"/>
    <w:rsid w:val="00BD6644"/>
    <w:rsid w:val="00C66DBB"/>
    <w:rsid w:val="00C858C7"/>
    <w:rsid w:val="00C876AE"/>
    <w:rsid w:val="00CE0924"/>
    <w:rsid w:val="00D312DE"/>
    <w:rsid w:val="00DA60AD"/>
    <w:rsid w:val="00E74F84"/>
    <w:rsid w:val="00EE4C27"/>
    <w:rsid w:val="00F5379B"/>
    <w:rsid w:val="00F8781C"/>
    <w:rsid w:val="00FF072B"/>
    <w:rsid w:val="00FF7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A94E"/>
  <w15:chartTrackingRefBased/>
  <w15:docId w15:val="{3092B466-9D6A-B547-8789-CCBA0ECF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6E0"/>
    <w:rPr>
      <w:rFonts w:ascii="Calibri" w:eastAsia="Calibri" w:hAnsi="Calibri" w:cs="Calibri"/>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402E"/>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4E402E"/>
  </w:style>
  <w:style w:type="paragraph" w:styleId="Pidipagina">
    <w:name w:val="footer"/>
    <w:basedOn w:val="Normale"/>
    <w:link w:val="PidipaginaCarattere"/>
    <w:uiPriority w:val="99"/>
    <w:unhideWhenUsed/>
    <w:rsid w:val="004E402E"/>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4E402E"/>
  </w:style>
  <w:style w:type="paragraph" w:styleId="Paragrafoelenco">
    <w:name w:val="List Paragraph"/>
    <w:basedOn w:val="Normale"/>
    <w:uiPriority w:val="1"/>
    <w:qFormat/>
    <w:rsid w:val="009063C2"/>
    <w:pPr>
      <w:ind w:left="720"/>
      <w:contextualSpacing/>
    </w:pPr>
    <w:rPr>
      <w:rFonts w:asciiTheme="minorHAnsi" w:eastAsiaTheme="minorHAnsi" w:hAnsiTheme="minorHAnsi" w:cstheme="minorBidi"/>
      <w:kern w:val="2"/>
      <w:lang w:eastAsia="en-US"/>
      <w14:ligatures w14:val="standardContextual"/>
    </w:rPr>
  </w:style>
  <w:style w:type="character" w:styleId="Enfasicorsivo">
    <w:name w:val="Emphasis"/>
    <w:basedOn w:val="Carpredefinitoparagrafo"/>
    <w:uiPriority w:val="20"/>
    <w:qFormat/>
    <w:rsid w:val="009063C2"/>
    <w:rPr>
      <w:i/>
      <w:iCs/>
    </w:rPr>
  </w:style>
  <w:style w:type="character" w:styleId="Rimandocommento">
    <w:name w:val="annotation reference"/>
    <w:basedOn w:val="Carpredefinitoparagrafo"/>
    <w:uiPriority w:val="99"/>
    <w:semiHidden/>
    <w:unhideWhenUsed/>
    <w:rsid w:val="009063C2"/>
    <w:rPr>
      <w:sz w:val="16"/>
      <w:szCs w:val="16"/>
    </w:rPr>
  </w:style>
  <w:style w:type="paragraph" w:styleId="Testocommento">
    <w:name w:val="annotation text"/>
    <w:basedOn w:val="Normale"/>
    <w:link w:val="TestocommentoCarattere"/>
    <w:uiPriority w:val="99"/>
    <w:semiHidden/>
    <w:unhideWhenUsed/>
    <w:rsid w:val="009063C2"/>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semiHidden/>
    <w:rsid w:val="009063C2"/>
    <w:rPr>
      <w:sz w:val="20"/>
      <w:szCs w:val="20"/>
    </w:rPr>
  </w:style>
  <w:style w:type="character" w:styleId="Collegamentoipertestuale">
    <w:name w:val="Hyperlink"/>
    <w:basedOn w:val="Carpredefinitoparagrafo"/>
    <w:uiPriority w:val="99"/>
    <w:unhideWhenUsed/>
    <w:rsid w:val="009063C2"/>
    <w:rPr>
      <w:color w:val="0000FF"/>
      <w:u w:val="single"/>
    </w:rPr>
  </w:style>
  <w:style w:type="character" w:styleId="Collegamentovisitato">
    <w:name w:val="FollowedHyperlink"/>
    <w:basedOn w:val="Carpredefinitoparagrafo"/>
    <w:uiPriority w:val="99"/>
    <w:semiHidden/>
    <w:unhideWhenUsed/>
    <w:rsid w:val="009063C2"/>
    <w:rPr>
      <w:color w:val="954F72" w:themeColor="followedHyperlink"/>
      <w:u w:val="single"/>
    </w:rPr>
  </w:style>
  <w:style w:type="character" w:styleId="Menzionenonrisolta">
    <w:name w:val="Unresolved Mention"/>
    <w:basedOn w:val="Carpredefinitoparagrafo"/>
    <w:uiPriority w:val="99"/>
    <w:semiHidden/>
    <w:unhideWhenUsed/>
    <w:rsid w:val="001F02B5"/>
    <w:rPr>
      <w:color w:val="605E5C"/>
      <w:shd w:val="clear" w:color="auto" w:fill="E1DFDD"/>
    </w:rPr>
  </w:style>
  <w:style w:type="paragraph" w:customStyle="1" w:styleId="p1">
    <w:name w:val="p1"/>
    <w:basedOn w:val="Normale"/>
    <w:rsid w:val="00E74F84"/>
    <w:rPr>
      <w:rFonts w:ascii="Helvetica" w:eastAsia="Times New Roman" w:hAnsi="Helvetica"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b="1">
                <a:solidFill>
                  <a:schemeClr val="accent1"/>
                </a:solidFill>
              </a:rPr>
              <a:t>Flussi turistici Stati</a:t>
            </a:r>
            <a:r>
              <a:rPr lang="it-IT" b="1" baseline="0">
                <a:solidFill>
                  <a:schemeClr val="accent1"/>
                </a:solidFill>
              </a:rPr>
              <a:t> Uniti-Puglia 2019-2023</a:t>
            </a:r>
            <a:endParaRPr lang="it-IT" b="1">
              <a:solidFill>
                <a:schemeClr val="accent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manualLayout>
          <c:layoutTarget val="inner"/>
          <c:xMode val="edge"/>
          <c:yMode val="edge"/>
          <c:x val="9.53915135608049E-2"/>
          <c:y val="0.1352777777777778"/>
          <c:w val="0.87683070866141732"/>
          <c:h val="0.66998656417947755"/>
        </c:manualLayout>
      </c:layout>
      <c:lineChart>
        <c:grouping val="standard"/>
        <c:varyColors val="0"/>
        <c:ser>
          <c:idx val="0"/>
          <c:order val="0"/>
          <c:tx>
            <c:strRef>
              <c:f>Foglio1!$B$1</c:f>
              <c:strCache>
                <c:ptCount val="1"/>
                <c:pt idx="0">
                  <c:v>Arrivi</c:v>
                </c:pt>
              </c:strCache>
            </c:strRef>
          </c:tx>
          <c:spPr>
            <a:ln w="28575" cap="rnd">
              <a:solidFill>
                <a:schemeClr val="accent1"/>
              </a:solidFill>
              <a:round/>
            </a:ln>
            <a:effectLst/>
          </c:spPr>
          <c:marker>
            <c:symbol val="none"/>
          </c:marker>
          <c:cat>
            <c:numRef>
              <c:f>Foglio1!$A$2:$A$6</c:f>
              <c:numCache>
                <c:formatCode>General</c:formatCode>
                <c:ptCount val="5"/>
                <c:pt idx="0">
                  <c:v>2019</c:v>
                </c:pt>
                <c:pt idx="1">
                  <c:v>2020</c:v>
                </c:pt>
                <c:pt idx="2">
                  <c:v>2021</c:v>
                </c:pt>
                <c:pt idx="3">
                  <c:v>2022</c:v>
                </c:pt>
                <c:pt idx="4">
                  <c:v>2023</c:v>
                </c:pt>
              </c:numCache>
            </c:numRef>
          </c:cat>
          <c:val>
            <c:numRef>
              <c:f>Foglio1!$B$2:$B$6</c:f>
              <c:numCache>
                <c:formatCode>General</c:formatCode>
                <c:ptCount val="5"/>
                <c:pt idx="0">
                  <c:v>80840</c:v>
                </c:pt>
                <c:pt idx="1">
                  <c:v>6482</c:v>
                </c:pt>
                <c:pt idx="2">
                  <c:v>25977</c:v>
                </c:pt>
                <c:pt idx="3" formatCode="#,##0">
                  <c:v>108000</c:v>
                </c:pt>
                <c:pt idx="4" formatCode="#,##0">
                  <c:v>151000</c:v>
                </c:pt>
              </c:numCache>
            </c:numRef>
          </c:val>
          <c:smooth val="0"/>
          <c:extLst>
            <c:ext xmlns:c16="http://schemas.microsoft.com/office/drawing/2014/chart" uri="{C3380CC4-5D6E-409C-BE32-E72D297353CC}">
              <c16:uniqueId val="{00000000-B586-5247-AA51-A3542E4913B4}"/>
            </c:ext>
          </c:extLst>
        </c:ser>
        <c:ser>
          <c:idx val="1"/>
          <c:order val="1"/>
          <c:tx>
            <c:strRef>
              <c:f>Foglio1!$C$1</c:f>
              <c:strCache>
                <c:ptCount val="1"/>
                <c:pt idx="0">
                  <c:v>Presenze</c:v>
                </c:pt>
              </c:strCache>
            </c:strRef>
          </c:tx>
          <c:spPr>
            <a:ln w="28575" cap="rnd">
              <a:solidFill>
                <a:schemeClr val="accent2"/>
              </a:solidFill>
              <a:round/>
            </a:ln>
            <a:effectLst/>
          </c:spPr>
          <c:marker>
            <c:symbol val="none"/>
          </c:marker>
          <c:cat>
            <c:numRef>
              <c:f>Foglio1!$A$2:$A$6</c:f>
              <c:numCache>
                <c:formatCode>General</c:formatCode>
                <c:ptCount val="5"/>
                <c:pt idx="0">
                  <c:v>2019</c:v>
                </c:pt>
                <c:pt idx="1">
                  <c:v>2020</c:v>
                </c:pt>
                <c:pt idx="2">
                  <c:v>2021</c:v>
                </c:pt>
                <c:pt idx="3">
                  <c:v>2022</c:v>
                </c:pt>
                <c:pt idx="4">
                  <c:v>2023</c:v>
                </c:pt>
              </c:numCache>
            </c:numRef>
          </c:cat>
          <c:val>
            <c:numRef>
              <c:f>Foglio1!$C$2:$C$6</c:f>
              <c:numCache>
                <c:formatCode>General</c:formatCode>
                <c:ptCount val="5"/>
                <c:pt idx="0">
                  <c:v>206973</c:v>
                </c:pt>
                <c:pt idx="1">
                  <c:v>20097</c:v>
                </c:pt>
                <c:pt idx="2">
                  <c:v>73915</c:v>
                </c:pt>
                <c:pt idx="3" formatCode="#,##0">
                  <c:v>329000</c:v>
                </c:pt>
                <c:pt idx="4" formatCode="#,##0">
                  <c:v>455000</c:v>
                </c:pt>
              </c:numCache>
            </c:numRef>
          </c:val>
          <c:smooth val="0"/>
          <c:extLst>
            <c:ext xmlns:c16="http://schemas.microsoft.com/office/drawing/2014/chart" uri="{C3380CC4-5D6E-409C-BE32-E72D297353CC}">
              <c16:uniqueId val="{00000001-B586-5247-AA51-A3542E4913B4}"/>
            </c:ext>
          </c:extLst>
        </c:ser>
        <c:dLbls>
          <c:showLegendKey val="0"/>
          <c:showVal val="0"/>
          <c:showCatName val="0"/>
          <c:showSerName val="0"/>
          <c:showPercent val="0"/>
          <c:showBubbleSize val="0"/>
        </c:dLbls>
        <c:smooth val="0"/>
        <c:axId val="507378360"/>
        <c:axId val="507380000"/>
      </c:lineChart>
      <c:catAx>
        <c:axId val="50737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507380000"/>
        <c:crosses val="autoZero"/>
        <c:auto val="1"/>
        <c:lblAlgn val="ctr"/>
        <c:lblOffset val="100"/>
        <c:noMultiLvlLbl val="0"/>
      </c:catAx>
      <c:valAx>
        <c:axId val="50738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507378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6811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Pugliapromozione</dc:creator>
  <cp:keywords/>
  <dc:description/>
  <cp:lastModifiedBy>Gino Lorenzelli</cp:lastModifiedBy>
  <cp:revision>2</cp:revision>
  <dcterms:created xsi:type="dcterms:W3CDTF">2025-03-04T11:43:00Z</dcterms:created>
  <dcterms:modified xsi:type="dcterms:W3CDTF">2025-03-04T11:43:00Z</dcterms:modified>
</cp:coreProperties>
</file>