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8F30F" w14:textId="5004A6F8" w:rsidR="00335A97" w:rsidRPr="009754FB" w:rsidRDefault="001F02B5" w:rsidP="001F02B5">
      <w:pPr>
        <w:rPr>
          <w:rFonts w:asciiTheme="minorHAnsi" w:hAnsiTheme="minorHAnsi" w:cstheme="minorHAnsi"/>
          <w:b/>
          <w:bCs/>
          <w:u w:val="single"/>
        </w:rPr>
      </w:pPr>
      <w:r w:rsidRPr="009754FB">
        <w:rPr>
          <w:rFonts w:asciiTheme="minorHAnsi" w:hAnsiTheme="minorHAnsi" w:cstheme="minorHAnsi"/>
        </w:rPr>
        <w:t xml:space="preserve">Data: </w:t>
      </w:r>
      <w:r w:rsidR="00315E30">
        <w:rPr>
          <w:rFonts w:asciiTheme="minorHAnsi" w:hAnsiTheme="minorHAnsi" w:cstheme="minorHAnsi"/>
        </w:rPr>
        <w:t>6</w:t>
      </w:r>
      <w:r w:rsidR="00A32961" w:rsidRPr="009754FB">
        <w:rPr>
          <w:rFonts w:asciiTheme="minorHAnsi" w:hAnsiTheme="minorHAnsi" w:cstheme="minorHAnsi"/>
        </w:rPr>
        <w:t xml:space="preserve"> giug</w:t>
      </w:r>
      <w:r w:rsidR="009D763C" w:rsidRPr="009754FB">
        <w:rPr>
          <w:rFonts w:asciiTheme="minorHAnsi" w:hAnsiTheme="minorHAnsi" w:cstheme="minorHAnsi"/>
        </w:rPr>
        <w:t>no</w:t>
      </w:r>
      <w:r w:rsidRPr="009754FB">
        <w:rPr>
          <w:rFonts w:asciiTheme="minorHAnsi" w:hAnsiTheme="minorHAnsi" w:cstheme="minorHAnsi"/>
        </w:rPr>
        <w:t xml:space="preserve"> 2025 </w:t>
      </w:r>
      <w:r w:rsidRPr="009754FB">
        <w:rPr>
          <w:rFonts w:asciiTheme="minorHAnsi" w:hAnsiTheme="minorHAnsi" w:cstheme="minorHAnsi"/>
        </w:rPr>
        <w:tab/>
      </w:r>
      <w:r w:rsidR="009D763C" w:rsidRPr="009754FB">
        <w:rPr>
          <w:rFonts w:asciiTheme="minorHAnsi" w:hAnsiTheme="minorHAnsi" w:cstheme="minorHAnsi"/>
        </w:rPr>
        <w:tab/>
      </w:r>
      <w:r w:rsidR="00973A98">
        <w:rPr>
          <w:rFonts w:asciiTheme="minorHAnsi" w:hAnsiTheme="minorHAnsi" w:cstheme="minorHAnsi"/>
        </w:rPr>
        <w:tab/>
      </w:r>
      <w:r w:rsidR="00315E30">
        <w:rPr>
          <w:rFonts w:asciiTheme="minorHAnsi" w:hAnsiTheme="minorHAnsi" w:cstheme="minorHAnsi"/>
          <w:b/>
          <w:bCs/>
          <w:u w:val="single"/>
        </w:rPr>
        <w:t>COMUNICATO</w:t>
      </w:r>
      <w:r w:rsidR="002A3661" w:rsidRPr="009754FB">
        <w:rPr>
          <w:rFonts w:asciiTheme="minorHAnsi" w:hAnsiTheme="minorHAnsi" w:cstheme="minorHAnsi"/>
          <w:b/>
          <w:bCs/>
          <w:u w:val="single"/>
        </w:rPr>
        <w:t xml:space="preserve"> STAMPA </w:t>
      </w:r>
    </w:p>
    <w:p w14:paraId="62E28883" w14:textId="77777777" w:rsidR="00CA5617" w:rsidRPr="00CA5617" w:rsidRDefault="00CA5617" w:rsidP="00CA5617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A5617">
        <w:rPr>
          <w:rFonts w:eastAsia="Times New Roman"/>
          <w:b/>
          <w:bCs/>
        </w:rPr>
        <w:t>PUGLIAPROMOZIONE, AL VIA LA CAMPAGNA SOCIAL “PUGLIA, MARE PIU’ PULITO D’ITALIA”</w:t>
      </w:r>
    </w:p>
    <w:p w14:paraId="6744A8BB" w14:textId="77777777" w:rsidR="004D7E56" w:rsidRDefault="004D7E56" w:rsidP="00CA5617">
      <w:pPr>
        <w:jc w:val="center"/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</w:pPr>
    </w:p>
    <w:p w14:paraId="26EBB109" w14:textId="5A0C7B0B" w:rsidR="00CA5617" w:rsidRPr="004D7E56" w:rsidRDefault="004D7E56" w:rsidP="00CA5617">
      <w:pPr>
        <w:jc w:val="center"/>
        <w:rPr>
          <w:rFonts w:asciiTheme="minorHAnsi" w:hAnsiTheme="minorHAnsi" w:cstheme="minorHAnsi"/>
          <w:i/>
          <w:iCs/>
          <w:color w:val="222222"/>
          <w:shd w:val="clear" w:color="auto" w:fill="FFFFFF"/>
        </w:rPr>
      </w:pPr>
      <w:r w:rsidRPr="004D7E56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Da questo</w:t>
      </w:r>
      <w:r w:rsidR="00CA5617" w:rsidRPr="004D7E56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 </w:t>
      </w:r>
      <w:hyperlink r:id="rId7" w:tgtFrame="_blank" w:history="1">
        <w:r w:rsidRPr="004D7E56">
          <w:rPr>
            <w:rStyle w:val="Collegamentoipertestuale"/>
            <w:rFonts w:asciiTheme="minorHAnsi" w:hAnsiTheme="minorHAnsi" w:cstheme="minorHAnsi"/>
            <w:i/>
            <w:iCs/>
            <w:color w:val="1155CC"/>
            <w:shd w:val="clear" w:color="auto" w:fill="FFFFFF"/>
          </w:rPr>
          <w:t>link</w:t>
        </w:r>
      </w:hyperlink>
      <w:r w:rsidRPr="004D7E56">
        <w:t xml:space="preserve"> sono scaricabili </w:t>
      </w:r>
      <w:r w:rsidR="00CA5617" w:rsidRPr="004D7E56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i due video in orizzontale, in italiano e inglese, dello spot realizzato da Pugliapromozione</w:t>
      </w:r>
    </w:p>
    <w:p w14:paraId="06285BD4" w14:textId="77777777" w:rsidR="00CA5617" w:rsidRPr="00CA5617" w:rsidRDefault="00CA5617" w:rsidP="00CA561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F35E9E" w14:textId="77777777" w:rsidR="00CA5617" w:rsidRPr="00CA5617" w:rsidRDefault="00CA5617" w:rsidP="00CA561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617">
        <w:rPr>
          <w:rFonts w:eastAsia="Times New Roman"/>
        </w:rPr>
        <w:t xml:space="preserve">Prende il via oggi la campagna social dell’Agenzia Regionale del Turismo Pugliapromozione dedicata alla “Puglia, mare più pulito d’Italia – Puglia, </w:t>
      </w:r>
      <w:proofErr w:type="spellStart"/>
      <w:r w:rsidRPr="00CA5617">
        <w:rPr>
          <w:rFonts w:eastAsia="Times New Roman"/>
        </w:rPr>
        <w:t>Italy’s</w:t>
      </w:r>
      <w:proofErr w:type="spellEnd"/>
      <w:r w:rsidRPr="00CA5617">
        <w:rPr>
          <w:rFonts w:eastAsia="Times New Roman"/>
        </w:rPr>
        <w:t xml:space="preserve"> </w:t>
      </w:r>
      <w:proofErr w:type="spellStart"/>
      <w:r w:rsidRPr="00CA5617">
        <w:rPr>
          <w:rFonts w:eastAsia="Times New Roman"/>
        </w:rPr>
        <w:t>clearest</w:t>
      </w:r>
      <w:proofErr w:type="spellEnd"/>
      <w:r w:rsidRPr="00CA5617">
        <w:rPr>
          <w:rFonts w:eastAsia="Times New Roman"/>
        </w:rPr>
        <w:t xml:space="preserve"> </w:t>
      </w:r>
      <w:proofErr w:type="spellStart"/>
      <w:r w:rsidRPr="00CA5617">
        <w:rPr>
          <w:rFonts w:eastAsia="Times New Roman"/>
        </w:rPr>
        <w:t>waters</w:t>
      </w:r>
      <w:proofErr w:type="spellEnd"/>
      <w:r w:rsidRPr="00CA5617">
        <w:rPr>
          <w:rFonts w:eastAsia="Times New Roman"/>
        </w:rPr>
        <w:t>”. Ambiente, qualità della vita e turismo sono al centro delle azioni che quotidianamente svolgono</w:t>
      </w:r>
      <w:r w:rsidRPr="00CA5617">
        <w:rPr>
          <w:rFonts w:eastAsia="Times New Roman"/>
          <w:color w:val="00000A"/>
        </w:rPr>
        <w:t xml:space="preserve"> l’Assessorato all’Ambiente e l’Assessorato al Turismo della Regione Puglia con l’Agenzia regionale del Turismo ARET Pugliapromozione, l’Agenzia Regionale per la Prevenzione e la Protezione Ambientale (ARPA) e l’Acquedotto Pugliese (AQP). Uno dei risultati è, senz’altro, il riconoscimento alla Puglia per il mare più pulito d’Italia, che verrà narrato al mondo attraverso i social di Pugliapromozione, sia in italiano che in inglese.</w:t>
      </w:r>
    </w:p>
    <w:p w14:paraId="25819DA8" w14:textId="77777777" w:rsidR="00CA5617" w:rsidRPr="00CA5617" w:rsidRDefault="00CA5617" w:rsidP="00CA561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617">
        <w:rPr>
          <w:rFonts w:eastAsia="Times New Roman"/>
          <w:color w:val="00000A"/>
        </w:rPr>
        <w:t> </w:t>
      </w:r>
    </w:p>
    <w:p w14:paraId="7889E9BB" w14:textId="13B90CF8" w:rsidR="00CA5617" w:rsidRPr="00CA5617" w:rsidRDefault="00CA5617" w:rsidP="00CA561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617">
        <w:rPr>
          <w:rFonts w:eastAsia="Times New Roman"/>
          <w:color w:val="00000A"/>
        </w:rPr>
        <w:t>“Tutelare l’ambiente, proteggere e conservare la biodiversità, garantire la presenza di acqua e aria pulite, limitando sempre di più i danni da inquinamento, sono aspetti per noi fondamentali. Per il quinto anno consecutivo, la Puglia si conferma ai vertici nazionali per la qualità delle acque di balneazione. È un risultato che ci inorgoglisce – ha dichiarato il presidente della Regione Puglia</w:t>
      </w:r>
      <w:r w:rsidRPr="00CA5617">
        <w:rPr>
          <w:rFonts w:eastAsia="Times New Roman"/>
          <w:b/>
          <w:bCs/>
          <w:color w:val="00000A"/>
        </w:rPr>
        <w:t xml:space="preserve"> Michele Emiliano </w:t>
      </w:r>
      <w:r w:rsidRPr="00CA5617">
        <w:rPr>
          <w:rFonts w:eastAsia="Times New Roman"/>
          <w:color w:val="00000A"/>
        </w:rPr>
        <w:t>– e che premia l’impegno costante di Arpa Puglia, degli assessorati all’Ambiente e al Turismo, di Pugliapromozione, di AQP e di tutti quei pugliesi che ogni giorno si prendono concretamente cura del nostro territorio.</w:t>
      </w:r>
    </w:p>
    <w:p w14:paraId="5DD89182" w14:textId="77777777" w:rsidR="00CA5617" w:rsidRPr="00CA5617" w:rsidRDefault="00CA5617" w:rsidP="00CA561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617">
        <w:rPr>
          <w:rFonts w:eastAsia="Times New Roman"/>
          <w:color w:val="00000A"/>
        </w:rPr>
        <w:t xml:space="preserve">Dobbiamo proseguire con determinazione – ha concluso </w:t>
      </w:r>
      <w:r w:rsidRPr="00CA5617">
        <w:rPr>
          <w:rFonts w:eastAsia="Times New Roman"/>
          <w:b/>
          <w:bCs/>
          <w:color w:val="00000A"/>
        </w:rPr>
        <w:t>Emiliano</w:t>
      </w:r>
      <w:r w:rsidRPr="00CA5617">
        <w:rPr>
          <w:rFonts w:eastAsia="Times New Roman"/>
          <w:color w:val="00000A"/>
        </w:rPr>
        <w:t xml:space="preserve"> – sulla strada della sostenibilità, della tutela ambientale e della valorizzazione del nostro prezioso patrimonio naturale, che sarà oggetto della campagna social di Pugliapromozione #WeAreinPuglia e che deve essere preservato e donato alle future generazioni”.</w:t>
      </w:r>
    </w:p>
    <w:p w14:paraId="58531BB1" w14:textId="77777777" w:rsidR="00CA5617" w:rsidRPr="00CA5617" w:rsidRDefault="00CA5617" w:rsidP="00CA561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617">
        <w:rPr>
          <w:rFonts w:eastAsia="Times New Roman"/>
          <w:b/>
          <w:bCs/>
          <w:color w:val="00000A"/>
        </w:rPr>
        <w:t> </w:t>
      </w:r>
    </w:p>
    <w:p w14:paraId="075A2B9F" w14:textId="04638633" w:rsidR="00CA5617" w:rsidRPr="00CA5617" w:rsidRDefault="00CA5617" w:rsidP="00CA561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617">
        <w:rPr>
          <w:rFonts w:eastAsia="Times New Roman"/>
        </w:rPr>
        <w:t xml:space="preserve">“La Puglia, con le sue acque limpide e incontaminate, si conferma ancora una volta come un esempio di grande attenzione e rispetto per l’ambiente - ha sottolineato l’assessora all’Ambiente della Regione Puglia, </w:t>
      </w:r>
      <w:r w:rsidRPr="00CA5617">
        <w:rPr>
          <w:rFonts w:eastAsia="Times New Roman"/>
          <w:b/>
          <w:bCs/>
        </w:rPr>
        <w:t>Serena Triggiani</w:t>
      </w:r>
      <w:r w:rsidRPr="00CA5617">
        <w:rPr>
          <w:rFonts w:eastAsia="Times New Roman"/>
        </w:rPr>
        <w:t xml:space="preserve"> -.  I dati parlano chiaro: il 99,7% delle acque è considerato eccellente e questo dato è il risultato tangibile di un impegno costante e collettivo, che si traduce in salute e benessere per le nostre comunità pugliesi e per tutti coloro che scelgono di visitare questa splendida regione</w:t>
      </w:r>
      <w:r>
        <w:rPr>
          <w:rFonts w:eastAsia="Times New Roman"/>
        </w:rPr>
        <w:t>”</w:t>
      </w:r>
      <w:r w:rsidRPr="00CA5617">
        <w:rPr>
          <w:rFonts w:eastAsia="Times New Roman"/>
        </w:rPr>
        <w:t>.</w:t>
      </w:r>
    </w:p>
    <w:p w14:paraId="29482FD4" w14:textId="7A7482F8" w:rsidR="00CA5617" w:rsidRPr="00CA5617" w:rsidRDefault="00CA5617" w:rsidP="00CA561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="Times New Roman"/>
        </w:rPr>
        <w:t>“</w:t>
      </w:r>
      <w:r w:rsidRPr="00CA5617">
        <w:rPr>
          <w:rFonts w:eastAsia="Times New Roman"/>
        </w:rPr>
        <w:t xml:space="preserve">Siamo giunti al quinto anno consecutivo di questa eccellente affermazione – ha proseguito l’assessora </w:t>
      </w:r>
      <w:r w:rsidRPr="00CA5617">
        <w:rPr>
          <w:rFonts w:eastAsia="Times New Roman"/>
          <w:b/>
          <w:bCs/>
        </w:rPr>
        <w:t>Triggiani</w:t>
      </w:r>
      <w:r w:rsidRPr="00CA5617">
        <w:rPr>
          <w:rFonts w:eastAsia="Times New Roman"/>
        </w:rPr>
        <w:t xml:space="preserve"> - , che inizia ad essere non più straordinaria ma parte della nostra consuetudine, grazie a un sistema di controllo e gestione in sinergia tra la Regione, Arpa Puglia e Acquedotto Pugliese. Ogni intervento realizzato sul territorio pugliese, monitorato con analisi di laboratorio </w:t>
      </w:r>
      <w:r w:rsidRPr="00CA5617">
        <w:rPr>
          <w:rFonts w:eastAsia="Times New Roman"/>
        </w:rPr>
        <w:lastRenderedPageBreak/>
        <w:t>delle acque che ne attestano l’efficienza, contribuisce a mantenere quell’equilibrio delicato che è alla base della nostra biodiversità terrestre e marina.</w:t>
      </w:r>
    </w:p>
    <w:p w14:paraId="5F6D8DC6" w14:textId="74D64E6E" w:rsidR="00CA5617" w:rsidRPr="00CA5617" w:rsidRDefault="00CA5617" w:rsidP="00CA561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617">
        <w:rPr>
          <w:rFonts w:eastAsia="Times New Roman"/>
        </w:rPr>
        <w:t>Non possiamo dimenticare il fondamentale ruolo delle forze dell’ordine, che con la loro azione di deterrenza e repressione dei reati ambientali tutelano la nostra salute e quella di tutte le creature viventi. Ogni passo verso la tutela dell’ambiente è una vittoria collettiva, un piccolo gesto quotidiano che, sommato agli altri, crea un grande cambiamento.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5617">
        <w:rPr>
          <w:rFonts w:eastAsia="Times New Roman"/>
        </w:rPr>
        <w:t>La varietà dei paesaggi costieri pugliesi, con la loro bellezza unica, sta diventando sempre più un richiamo per viaggiatori e turisti di tutto il mondo. È nostro dovere preservare questa ricchezza naturale, e questo richiede un impegno costante e condiviso, affinché ognuno di noi diventi custode attivo del nostro patrimonio.</w:t>
      </w:r>
    </w:p>
    <w:p w14:paraId="08E4BCC0" w14:textId="326CEFF8" w:rsidR="00CA5617" w:rsidRPr="00CA5617" w:rsidRDefault="00CA5617" w:rsidP="00CA561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617">
        <w:rPr>
          <w:rFonts w:eastAsia="Times New Roman"/>
        </w:rPr>
        <w:t>Ciò che ci guida nelle scelte politiche è l’Agenda 2030, dove sviluppo economico, tutela ambientale e sostenibilità sociale camminano di pari passo. Dobbiamo lavorare insieme per continuare a sensibilizzare l’opinione pubblica sull’importanza della cura delle nostre coste e sulla conoscenza e valorizzazione delle meraviglie naturali pugliesi</w:t>
      </w:r>
      <w:r>
        <w:rPr>
          <w:rFonts w:eastAsia="Times New Roman"/>
        </w:rPr>
        <w:t>”</w:t>
      </w:r>
      <w:r w:rsidRPr="00CA5617">
        <w:rPr>
          <w:rFonts w:eastAsia="Times New Roman"/>
        </w:rPr>
        <w:t>.</w:t>
      </w:r>
    </w:p>
    <w:p w14:paraId="4A29C0BB" w14:textId="321BB797" w:rsidR="00CA5617" w:rsidRPr="00CA5617" w:rsidRDefault="00CA5617" w:rsidP="00CA561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="Times New Roman"/>
        </w:rPr>
        <w:t>“</w:t>
      </w:r>
      <w:r w:rsidRPr="00CA5617">
        <w:rPr>
          <w:rFonts w:eastAsia="Times New Roman"/>
        </w:rPr>
        <w:t xml:space="preserve">Ogni angolo della Puglia – ha concluso l’assessora </w:t>
      </w:r>
      <w:r w:rsidRPr="00CA5617">
        <w:rPr>
          <w:rFonts w:eastAsia="Times New Roman"/>
          <w:b/>
          <w:bCs/>
        </w:rPr>
        <w:t>Triggiani</w:t>
      </w:r>
      <w:r w:rsidRPr="00CA5617">
        <w:rPr>
          <w:rFonts w:eastAsia="Times New Roman"/>
        </w:rPr>
        <w:t xml:space="preserve"> - è un tesoro da scoprire, un ambiente da rispettare, una terra che offre molto a chi sa apprezzarla. Con il nostro impegno non solo garantiremo un futuro migliore per le generazioni a venire, ma continueremo a far riconoscere la Puglia come un faro di qualità ambientale, bene comune dal quale tutti possono trarre beneficio".</w:t>
      </w:r>
    </w:p>
    <w:p w14:paraId="3ED39B81" w14:textId="77777777" w:rsidR="00CA5617" w:rsidRPr="00CA5617" w:rsidRDefault="00CA5617" w:rsidP="00CA561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617">
        <w:rPr>
          <w:rFonts w:eastAsia="Times New Roman"/>
          <w:b/>
          <w:bCs/>
        </w:rPr>
        <w:t> </w:t>
      </w:r>
    </w:p>
    <w:p w14:paraId="570167F9" w14:textId="77777777" w:rsidR="00CA5617" w:rsidRPr="00CA5617" w:rsidRDefault="00CA5617" w:rsidP="00CA561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617">
        <w:rPr>
          <w:rFonts w:eastAsia="Times New Roman"/>
        </w:rPr>
        <w:t xml:space="preserve">"La straordinaria qualità del mare pugliese non è solo un patrimonio naturale, ma rappresenta anche un asset strategico per il territorio, l’economia e l’identità regionale. Contribuire a questo prestigioso risultato, grazie alla qualità delle acque trattate dai depuratori gestiti da Acquedotto Pugliese, è per noi motivo di grande orgoglio – ha evidenziato </w:t>
      </w:r>
      <w:r w:rsidRPr="00CA5617">
        <w:rPr>
          <w:rFonts w:eastAsia="Times New Roman"/>
          <w:b/>
          <w:bCs/>
        </w:rPr>
        <w:t>Domenico Laforgia</w:t>
      </w:r>
      <w:r w:rsidRPr="00CA5617">
        <w:rPr>
          <w:rFonts w:eastAsia="Times New Roman"/>
        </w:rPr>
        <w:t>, presidente di Acquedotto Pugliese - . Il nostro impegno, infatti, è rivolto a offrire un servizio sempre più efficiente, grazie all’innovazione tecnologica, senza mai perdere di vista la sostenibilità. Perseguire questo obiettivo significa adottare processi industriali rispettosi dell’ambiente e pienamente integrati nella logica dell’economia circolare, come dimostra il riutilizzo delle acque depurate in agricoltura”.</w:t>
      </w:r>
    </w:p>
    <w:p w14:paraId="6BFE9991" w14:textId="77777777" w:rsidR="00CA5617" w:rsidRPr="00CA5617" w:rsidRDefault="00CA5617" w:rsidP="00CA561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617">
        <w:rPr>
          <w:rFonts w:eastAsia="Times New Roman"/>
        </w:rPr>
        <w:t> </w:t>
      </w:r>
    </w:p>
    <w:p w14:paraId="21562EE9" w14:textId="77777777" w:rsidR="00CA5617" w:rsidRPr="00CA5617" w:rsidRDefault="00CA5617" w:rsidP="00CA561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617">
        <w:rPr>
          <w:rFonts w:eastAsia="Times New Roman"/>
        </w:rPr>
        <w:t xml:space="preserve">“Turismo e tutela dell’ambiente devono convivere. In Puglia è già così. Se una parte consistente (dal 25 al 40%) dei turisti balneari in Puglia ritorna dopo esserci già stata ciò vuol dire, senza giri di parole, che trova il nostro mare incantevole – ha affermato </w:t>
      </w:r>
      <w:r w:rsidRPr="00CA5617">
        <w:rPr>
          <w:rFonts w:eastAsia="Times New Roman"/>
          <w:b/>
          <w:bCs/>
        </w:rPr>
        <w:t>Vito Bruno</w:t>
      </w:r>
      <w:r w:rsidRPr="00CA5617">
        <w:rPr>
          <w:rFonts w:eastAsia="Times New Roman"/>
        </w:rPr>
        <w:t xml:space="preserve">, direttore generale ARPA Puglia -. È una conferma empirica di quanto risulta dalle nostre rilevazioni periodiche: da cinque anni abbiamo il mare più pulito d’Italia. Il nostro impegno è scrupolosamente scientifico, ma attenzione: questo non vuol dire teorico o fine a se stesso. Insomma: il nostro lavoro non rimane confinato nei laboratori di analisi ma, al contrario, ha una ricaduta positiva su diversi settori della economia regionale, primi fra tutti pesca e, soprattutto, turismo. I controlli sulle acque di balneazione servono innanzitutto a salvaguardare salute e ambiente. Ma un mare sicuro è un requisito indispensabile per attirare i bagnanti, anche quelli che provengono dalle regioni più lontane. La strada della </w:t>
      </w:r>
      <w:r w:rsidRPr="00CA5617">
        <w:rPr>
          <w:rFonts w:eastAsia="Times New Roman"/>
        </w:rPr>
        <w:lastRenderedPageBreak/>
        <w:t>collaborazione fra enti è quella giusta, ed è per questo che continueremo a percorrerla. Noi pensiamo che con il singolare si vada più veloce ma con il plurale si vada più lontano”.</w:t>
      </w:r>
    </w:p>
    <w:p w14:paraId="02527564" w14:textId="77777777" w:rsidR="00CA5617" w:rsidRPr="00CA5617" w:rsidRDefault="00CA5617" w:rsidP="00CA561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617">
        <w:rPr>
          <w:rFonts w:eastAsia="Times New Roman"/>
          <w:b/>
          <w:bCs/>
        </w:rPr>
        <w:t> </w:t>
      </w:r>
    </w:p>
    <w:p w14:paraId="306E4184" w14:textId="75AA467D" w:rsidR="00CA5617" w:rsidRPr="00CA5617" w:rsidRDefault="00CA5617" w:rsidP="00CA561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617">
        <w:rPr>
          <w:rFonts w:eastAsia="Times New Roman"/>
          <w:color w:val="00000A"/>
        </w:rPr>
        <w:t>“</w:t>
      </w:r>
      <w:r w:rsidRPr="00CA5617">
        <w:rPr>
          <w:rFonts w:eastAsia="Times New Roman"/>
        </w:rPr>
        <w:t>Il video che stiamo promovendo su #WeAreinPuglia a partire da oggi ha come target sia il mercato Italia che i principali mercati esteri di riferimento della Puglia, poiché stiamo portando avanti una strategia che punta a valorizzare tutti e cinque i Prodotti Turistici pugliesi fra i quali brilla il mare. Il punto di partenza è che le acque della P</w:t>
      </w:r>
      <w:r>
        <w:rPr>
          <w:rFonts w:eastAsia="Times New Roman"/>
        </w:rPr>
        <w:t>u</w:t>
      </w:r>
      <w:r w:rsidRPr="00CA5617">
        <w:rPr>
          <w:rFonts w:eastAsia="Times New Roman"/>
        </w:rPr>
        <w:t xml:space="preserve">glia sono le più pulite d’Italia. Il mare di Puglia rappresenta, infatti, circa tre milioni di arrivi turistici - </w:t>
      </w:r>
      <w:r w:rsidRPr="00CA5617">
        <w:rPr>
          <w:rFonts w:eastAsia="Times New Roman"/>
          <w:color w:val="00000A"/>
        </w:rPr>
        <w:t xml:space="preserve">ha evidenziato </w:t>
      </w:r>
      <w:r w:rsidRPr="00CA5617">
        <w:rPr>
          <w:rFonts w:eastAsia="Times New Roman"/>
          <w:b/>
          <w:bCs/>
          <w:color w:val="00000A"/>
        </w:rPr>
        <w:t>Luca Scandale</w:t>
      </w:r>
      <w:r w:rsidRPr="00CA5617">
        <w:rPr>
          <w:rFonts w:eastAsia="Times New Roman"/>
          <w:color w:val="00000A"/>
        </w:rPr>
        <w:t>, direttore generale di Pugliapromozione - . Secondo i dati più recenti</w:t>
      </w:r>
      <w:r w:rsidRPr="00CA5617">
        <w:rPr>
          <w:rFonts w:eastAsia="Times New Roman"/>
          <w:color w:val="1F1F1F"/>
        </w:rPr>
        <w:t xml:space="preserve"> nel periodo maggio-settembre, il turismo balneare rappresenta l'87% degli arrivi e il 76% delle presenze regionali, raggiungendo oltre 13 milioni di pernottamenti. La componente straniera vale il 31% del totale estivo del turismo balneare in Puglia, con un forte aumento di turisti da Stati Uniti, Francia e Germania. Si stima che circa il 25-40% dei visitatori del turismo balneare in Puglia siano "</w:t>
      </w:r>
      <w:proofErr w:type="spellStart"/>
      <w:r w:rsidRPr="00CA5617">
        <w:rPr>
          <w:rFonts w:eastAsia="Times New Roman"/>
          <w:color w:val="1F1F1F"/>
        </w:rPr>
        <w:t>repeater</w:t>
      </w:r>
      <w:proofErr w:type="spellEnd"/>
      <w:r w:rsidRPr="00CA5617">
        <w:rPr>
          <w:rFonts w:eastAsia="Times New Roman"/>
          <w:color w:val="1F1F1F"/>
        </w:rPr>
        <w:t xml:space="preserve">", una risorsa strategica per la destagionalizzazione e la fidelizzazione”. </w:t>
      </w:r>
    </w:p>
    <w:p w14:paraId="10D423AC" w14:textId="77777777" w:rsidR="00CA5617" w:rsidRPr="00CA5617" w:rsidRDefault="00CA5617" w:rsidP="00CA561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617">
        <w:rPr>
          <w:rFonts w:eastAsia="Times New Roman"/>
          <w:color w:val="1F1F1F"/>
        </w:rPr>
        <w:t xml:space="preserve">“L'offerta turistica balneare in Puglia comprende oltre 85 comuni, 6.150 strutture ricettive, circa 25.600 alloggi privati, 545 stabilimenti balneari, 94 centri sportivi acquatici, più di 30 porti turistici e sette scali crocieristici. Sono tutte attività imprenditoriali che – ha concluso </w:t>
      </w:r>
      <w:proofErr w:type="spellStart"/>
      <w:r w:rsidRPr="00CA5617">
        <w:rPr>
          <w:rFonts w:eastAsia="Times New Roman"/>
          <w:color w:val="1F1F1F"/>
        </w:rPr>
        <w:t>ll</w:t>
      </w:r>
      <w:proofErr w:type="spellEnd"/>
      <w:r w:rsidRPr="00CA5617">
        <w:rPr>
          <w:rFonts w:eastAsia="Times New Roman"/>
          <w:color w:val="1F1F1F"/>
        </w:rPr>
        <w:t xml:space="preserve"> direttore generale </w:t>
      </w:r>
      <w:r w:rsidRPr="00CA5617">
        <w:rPr>
          <w:rFonts w:eastAsia="Times New Roman"/>
          <w:b/>
          <w:bCs/>
          <w:color w:val="1F1F1F"/>
        </w:rPr>
        <w:t>Scandale</w:t>
      </w:r>
      <w:r w:rsidRPr="00CA5617">
        <w:rPr>
          <w:rFonts w:eastAsia="Times New Roman"/>
          <w:color w:val="1F1F1F"/>
        </w:rPr>
        <w:t xml:space="preserve"> - avranno ulteriore sviluppo ora che la Puglia si è affermata in Italia, per il quinto anno consecutivo, per qualità delle acque di balneazione eccellenti per il 99,7%”.</w:t>
      </w:r>
    </w:p>
    <w:p w14:paraId="3569493D" w14:textId="77777777" w:rsidR="00CA5617" w:rsidRPr="00CA5617" w:rsidRDefault="00CA5617" w:rsidP="00CA561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617">
        <w:rPr>
          <w:rFonts w:eastAsia="Times New Roman"/>
        </w:rPr>
        <w:t> </w:t>
      </w:r>
    </w:p>
    <w:p w14:paraId="232B7524" w14:textId="77777777" w:rsidR="00CA5617" w:rsidRPr="00CA5617" w:rsidRDefault="00CA5617" w:rsidP="00CA561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617">
        <w:rPr>
          <w:rFonts w:eastAsia="Times New Roman"/>
          <w:b/>
          <w:bCs/>
        </w:rPr>
        <w:t> </w:t>
      </w:r>
    </w:p>
    <w:p w14:paraId="321AD935" w14:textId="77777777" w:rsidR="00335A97" w:rsidRPr="009754FB" w:rsidRDefault="00335A97" w:rsidP="0053216F">
      <w:pPr>
        <w:jc w:val="both"/>
        <w:rPr>
          <w:rFonts w:asciiTheme="minorHAnsi" w:hAnsiTheme="minorHAnsi" w:cstheme="minorHAnsi"/>
        </w:rPr>
      </w:pPr>
    </w:p>
    <w:p w14:paraId="6DBDAE06" w14:textId="77777777" w:rsidR="003503A8" w:rsidRPr="009754FB" w:rsidRDefault="003503A8" w:rsidP="002A3661">
      <w:pPr>
        <w:jc w:val="both"/>
        <w:rPr>
          <w:rFonts w:asciiTheme="minorHAnsi" w:hAnsiTheme="minorHAnsi" w:cstheme="minorHAnsi"/>
        </w:rPr>
      </w:pPr>
    </w:p>
    <w:p w14:paraId="691A3575" w14:textId="77777777" w:rsidR="00335A97" w:rsidRPr="009754FB" w:rsidRDefault="00335A97" w:rsidP="002A3661">
      <w:pPr>
        <w:jc w:val="both"/>
        <w:rPr>
          <w:rFonts w:asciiTheme="minorHAnsi" w:hAnsiTheme="minorHAnsi" w:cstheme="minorHAnsi"/>
        </w:rPr>
      </w:pPr>
    </w:p>
    <w:p w14:paraId="7BC87A6A" w14:textId="77777777" w:rsidR="00335A97" w:rsidRPr="009754FB" w:rsidRDefault="00335A97" w:rsidP="00335A97">
      <w:pPr>
        <w:jc w:val="center"/>
        <w:rPr>
          <w:rFonts w:asciiTheme="minorHAnsi" w:eastAsia="Times New Roman" w:hAnsiTheme="minorHAnsi" w:cstheme="minorHAnsi"/>
        </w:rPr>
      </w:pPr>
      <w:r w:rsidRPr="009754FB">
        <w:rPr>
          <w:rFonts w:asciiTheme="minorHAnsi" w:eastAsia="Times New Roman" w:hAnsiTheme="minorHAnsi" w:cstheme="minorHAnsi"/>
          <w:i/>
          <w:iCs/>
          <w:color w:val="500050"/>
          <w:shd w:val="clear" w:color="auto" w:fill="FFFFFF"/>
        </w:rPr>
        <w:t>Per disiscriversi dalla mailing list, rispondere a questo messaggio inserendo in oggetto "CANCELLAMI"</w:t>
      </w:r>
    </w:p>
    <w:p w14:paraId="72FDA920" w14:textId="4AAB0A00" w:rsidR="002A3661" w:rsidRPr="000D191C" w:rsidRDefault="00335A97" w:rsidP="003503A8">
      <w:pPr>
        <w:jc w:val="center"/>
        <w:rPr>
          <w:rFonts w:asciiTheme="minorHAnsi" w:eastAsia="Times New Roman" w:hAnsiTheme="minorHAnsi" w:cstheme="minorHAnsi"/>
        </w:rPr>
      </w:pPr>
      <w:r w:rsidRPr="009754FB">
        <w:rPr>
          <w:rFonts w:asciiTheme="minorHAnsi" w:eastAsia="Times New Roman" w:hAnsiTheme="minorHAnsi" w:cstheme="minorHAnsi"/>
          <w:b/>
          <w:bCs/>
          <w:i/>
          <w:iCs/>
          <w:color w:val="000000"/>
        </w:rPr>
        <w:t xml:space="preserve">Antonella Millarte, Senior Press </w:t>
      </w:r>
      <w:proofErr w:type="spellStart"/>
      <w:r w:rsidRPr="009754FB">
        <w:rPr>
          <w:rFonts w:asciiTheme="minorHAnsi" w:eastAsia="Times New Roman" w:hAnsiTheme="minorHAnsi" w:cstheme="minorHAnsi"/>
          <w:b/>
          <w:bCs/>
          <w:i/>
          <w:iCs/>
          <w:color w:val="000000"/>
        </w:rPr>
        <w:t>Officer</w:t>
      </w:r>
      <w:proofErr w:type="spellEnd"/>
      <w:r w:rsidRPr="009754FB">
        <w:rPr>
          <w:rFonts w:asciiTheme="minorHAnsi" w:eastAsia="Times New Roman" w:hAnsiTheme="minorHAnsi" w:cstheme="minorHAnsi"/>
          <w:b/>
          <w:bCs/>
          <w:i/>
          <w:iCs/>
          <w:color w:val="000000"/>
        </w:rPr>
        <w:t xml:space="preserve"> Pugliapromozione</w:t>
      </w:r>
      <w:r w:rsidR="000D191C" w:rsidRPr="000D191C">
        <w:rPr>
          <w:rFonts w:asciiTheme="minorHAnsi" w:eastAsia="Times New Roman" w:hAnsiTheme="minorHAnsi" w:cstheme="minorHAnsi"/>
          <w:b/>
          <w:bCs/>
          <w:i/>
          <w:iCs/>
          <w:color w:val="000000"/>
        </w:rPr>
        <w:t>, t. 347-0408363</w:t>
      </w:r>
    </w:p>
    <w:p w14:paraId="1D8E14A3" w14:textId="77777777" w:rsidR="002A3661" w:rsidRPr="009754FB" w:rsidRDefault="002A3661" w:rsidP="002A3661">
      <w:pPr>
        <w:jc w:val="center"/>
        <w:rPr>
          <w:rFonts w:asciiTheme="minorHAnsi" w:hAnsiTheme="minorHAnsi" w:cstheme="minorHAnsi"/>
          <w:b/>
          <w:bCs/>
        </w:rPr>
      </w:pPr>
    </w:p>
    <w:p w14:paraId="7A11F383" w14:textId="77777777" w:rsidR="002A3661" w:rsidRPr="009754FB" w:rsidRDefault="002A3661" w:rsidP="004E402E">
      <w:pPr>
        <w:rPr>
          <w:rFonts w:asciiTheme="minorHAnsi" w:hAnsiTheme="minorHAnsi" w:cstheme="minorHAnsi"/>
        </w:rPr>
      </w:pPr>
    </w:p>
    <w:sectPr w:rsidR="002A3661" w:rsidRPr="009754FB" w:rsidSect="004E402E">
      <w:headerReference w:type="default" r:id="rId8"/>
      <w:footerReference w:type="default" r:id="rId9"/>
      <w:pgSz w:w="11906" w:h="16838"/>
      <w:pgMar w:top="1414" w:right="1134" w:bottom="1134" w:left="1134" w:header="0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D480E" w14:textId="77777777" w:rsidR="00085388" w:rsidRDefault="00085388" w:rsidP="004E402E">
      <w:r>
        <w:separator/>
      </w:r>
    </w:p>
  </w:endnote>
  <w:endnote w:type="continuationSeparator" w:id="0">
    <w:p w14:paraId="445DA057" w14:textId="77777777" w:rsidR="00085388" w:rsidRDefault="00085388" w:rsidP="004E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5AD2E" w14:textId="77777777" w:rsidR="004E402E" w:rsidRDefault="004E402E">
    <w:pPr>
      <w:pStyle w:val="Pidipagina"/>
    </w:pPr>
  </w:p>
  <w:p w14:paraId="6491954D" w14:textId="77777777" w:rsidR="004E402E" w:rsidRDefault="004E402E" w:rsidP="004E402E">
    <w:pPr>
      <w:pStyle w:val="Pidipagina"/>
      <w:ind w:left="-1134"/>
    </w:pPr>
    <w:r>
      <w:rPr>
        <w:noProof/>
      </w:rPr>
      <w:drawing>
        <wp:inline distT="0" distB="0" distL="0" distR="0" wp14:anchorId="193E1644" wp14:editId="7DE8DC7B">
          <wp:extent cx="7565268" cy="1598468"/>
          <wp:effectExtent l="0" t="0" r="4445" b="1905"/>
          <wp:docPr id="199403150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03150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511" cy="161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BFD20" w14:textId="77777777" w:rsidR="00085388" w:rsidRDefault="00085388" w:rsidP="004E402E">
      <w:r>
        <w:separator/>
      </w:r>
    </w:p>
  </w:footnote>
  <w:footnote w:type="continuationSeparator" w:id="0">
    <w:p w14:paraId="50CE8993" w14:textId="77777777" w:rsidR="00085388" w:rsidRDefault="00085388" w:rsidP="004E4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BFF8A" w14:textId="77777777" w:rsidR="004E402E" w:rsidRDefault="004E402E" w:rsidP="004E402E">
    <w:pPr>
      <w:pStyle w:val="Intestazion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174FDB48" wp14:editId="6D9C1E2A">
          <wp:extent cx="7556500" cy="1802954"/>
          <wp:effectExtent l="0" t="0" r="0" b="635"/>
          <wp:docPr id="350912973" name="Immagine 3509129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851318" name="Immagine 4638513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6916" cy="1888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56FFF7" w14:textId="77777777" w:rsidR="004E402E" w:rsidRDefault="004E40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8F4"/>
    <w:multiLevelType w:val="hybridMultilevel"/>
    <w:tmpl w:val="BE3EDD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A016D"/>
    <w:multiLevelType w:val="hybridMultilevel"/>
    <w:tmpl w:val="2E42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452F4"/>
    <w:multiLevelType w:val="hybridMultilevel"/>
    <w:tmpl w:val="ED1043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65BC6"/>
    <w:multiLevelType w:val="hybridMultilevel"/>
    <w:tmpl w:val="ED9E7706"/>
    <w:lvl w:ilvl="0" w:tplc="14124BA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D6609"/>
    <w:multiLevelType w:val="hybridMultilevel"/>
    <w:tmpl w:val="86C6C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7150B"/>
    <w:multiLevelType w:val="hybridMultilevel"/>
    <w:tmpl w:val="1452D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909D6"/>
    <w:multiLevelType w:val="hybridMultilevel"/>
    <w:tmpl w:val="B28054A2"/>
    <w:lvl w:ilvl="0" w:tplc="7780CD54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2101B"/>
    <w:multiLevelType w:val="hybridMultilevel"/>
    <w:tmpl w:val="3CB69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13E3C"/>
    <w:multiLevelType w:val="hybridMultilevel"/>
    <w:tmpl w:val="8B142776"/>
    <w:lvl w:ilvl="0" w:tplc="ACC6CEDC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77339"/>
    <w:multiLevelType w:val="hybridMultilevel"/>
    <w:tmpl w:val="254C60BC"/>
    <w:lvl w:ilvl="0" w:tplc="8D7C7274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553E8"/>
    <w:multiLevelType w:val="hybridMultilevel"/>
    <w:tmpl w:val="CEF88F6A"/>
    <w:lvl w:ilvl="0" w:tplc="AE5C90EA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4390A"/>
    <w:multiLevelType w:val="hybridMultilevel"/>
    <w:tmpl w:val="00A2B7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52E32"/>
    <w:multiLevelType w:val="multilevel"/>
    <w:tmpl w:val="D5D27B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F5B13B2"/>
    <w:multiLevelType w:val="hybridMultilevel"/>
    <w:tmpl w:val="28523C40"/>
    <w:lvl w:ilvl="0" w:tplc="36A4C14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452355">
    <w:abstractNumId w:val="1"/>
  </w:num>
  <w:num w:numId="2" w16cid:durableId="1245459932">
    <w:abstractNumId w:val="0"/>
  </w:num>
  <w:num w:numId="3" w16cid:durableId="344212800">
    <w:abstractNumId w:val="11"/>
  </w:num>
  <w:num w:numId="4" w16cid:durableId="806819181">
    <w:abstractNumId w:val="2"/>
  </w:num>
  <w:num w:numId="5" w16cid:durableId="1727486026">
    <w:abstractNumId w:val="10"/>
  </w:num>
  <w:num w:numId="6" w16cid:durableId="270551803">
    <w:abstractNumId w:val="6"/>
  </w:num>
  <w:num w:numId="7" w16cid:durableId="2010717787">
    <w:abstractNumId w:val="9"/>
  </w:num>
  <w:num w:numId="8" w16cid:durableId="635375168">
    <w:abstractNumId w:val="8"/>
  </w:num>
  <w:num w:numId="9" w16cid:durableId="1875000659">
    <w:abstractNumId w:val="7"/>
  </w:num>
  <w:num w:numId="10" w16cid:durableId="1222642635">
    <w:abstractNumId w:val="4"/>
  </w:num>
  <w:num w:numId="11" w16cid:durableId="1522861916">
    <w:abstractNumId w:val="3"/>
  </w:num>
  <w:num w:numId="12" w16cid:durableId="807822870">
    <w:abstractNumId w:val="5"/>
  </w:num>
  <w:num w:numId="13" w16cid:durableId="2023389759">
    <w:abstractNumId w:val="13"/>
  </w:num>
  <w:num w:numId="14" w16cid:durableId="1532236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2E"/>
    <w:rsid w:val="0000345E"/>
    <w:rsid w:val="00007A0B"/>
    <w:rsid w:val="000378C2"/>
    <w:rsid w:val="000402F0"/>
    <w:rsid w:val="000547BB"/>
    <w:rsid w:val="00061F77"/>
    <w:rsid w:val="00066E88"/>
    <w:rsid w:val="00084B5B"/>
    <w:rsid w:val="00085388"/>
    <w:rsid w:val="0009678B"/>
    <w:rsid w:val="000A5FC3"/>
    <w:rsid w:val="000D191C"/>
    <w:rsid w:val="000F2B9E"/>
    <w:rsid w:val="001B527F"/>
    <w:rsid w:val="001E10C3"/>
    <w:rsid w:val="001F02B5"/>
    <w:rsid w:val="00263937"/>
    <w:rsid w:val="002A3661"/>
    <w:rsid w:val="0030403F"/>
    <w:rsid w:val="00315E30"/>
    <w:rsid w:val="00335A97"/>
    <w:rsid w:val="003503A8"/>
    <w:rsid w:val="003836AE"/>
    <w:rsid w:val="00404BED"/>
    <w:rsid w:val="0043626D"/>
    <w:rsid w:val="004A56CE"/>
    <w:rsid w:val="004C0DA6"/>
    <w:rsid w:val="004D7E56"/>
    <w:rsid w:val="004E402E"/>
    <w:rsid w:val="00522EFF"/>
    <w:rsid w:val="00532086"/>
    <w:rsid w:val="0053216F"/>
    <w:rsid w:val="00563D56"/>
    <w:rsid w:val="005900C8"/>
    <w:rsid w:val="005B3B05"/>
    <w:rsid w:val="005C1D01"/>
    <w:rsid w:val="00631270"/>
    <w:rsid w:val="00640D1D"/>
    <w:rsid w:val="0067608F"/>
    <w:rsid w:val="006871DD"/>
    <w:rsid w:val="006B76DA"/>
    <w:rsid w:val="006F574E"/>
    <w:rsid w:val="0087754E"/>
    <w:rsid w:val="008E7399"/>
    <w:rsid w:val="009063C2"/>
    <w:rsid w:val="00951F63"/>
    <w:rsid w:val="00952527"/>
    <w:rsid w:val="00972301"/>
    <w:rsid w:val="00973A98"/>
    <w:rsid w:val="009754FB"/>
    <w:rsid w:val="009D763C"/>
    <w:rsid w:val="00A2177B"/>
    <w:rsid w:val="00A32961"/>
    <w:rsid w:val="00A46D08"/>
    <w:rsid w:val="00AE53EC"/>
    <w:rsid w:val="00AF3330"/>
    <w:rsid w:val="00B026E0"/>
    <w:rsid w:val="00B66D6A"/>
    <w:rsid w:val="00B910E3"/>
    <w:rsid w:val="00B96FE0"/>
    <w:rsid w:val="00BC7CD6"/>
    <w:rsid w:val="00BF569B"/>
    <w:rsid w:val="00C5145C"/>
    <w:rsid w:val="00C83932"/>
    <w:rsid w:val="00C858C7"/>
    <w:rsid w:val="00C876AE"/>
    <w:rsid w:val="00CA5617"/>
    <w:rsid w:val="00CB5670"/>
    <w:rsid w:val="00D312DE"/>
    <w:rsid w:val="00D727B4"/>
    <w:rsid w:val="00D774ED"/>
    <w:rsid w:val="00DB0D97"/>
    <w:rsid w:val="00EF45B9"/>
    <w:rsid w:val="00F07256"/>
    <w:rsid w:val="00F1711A"/>
    <w:rsid w:val="00F91BE7"/>
    <w:rsid w:val="00FE25C3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4A94E"/>
  <w15:chartTrackingRefBased/>
  <w15:docId w15:val="{3092B466-9D6A-B547-8789-CCBA0ECF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26E0"/>
    <w:rPr>
      <w:rFonts w:ascii="Calibri" w:eastAsia="Calibri" w:hAnsi="Calibri" w:cs="Calibri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02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02E"/>
  </w:style>
  <w:style w:type="paragraph" w:styleId="Pidipagina">
    <w:name w:val="footer"/>
    <w:basedOn w:val="Normale"/>
    <w:link w:val="PidipaginaCarattere"/>
    <w:uiPriority w:val="99"/>
    <w:unhideWhenUsed/>
    <w:rsid w:val="004E402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02E"/>
  </w:style>
  <w:style w:type="paragraph" w:styleId="Paragrafoelenco">
    <w:name w:val="List Paragraph"/>
    <w:basedOn w:val="Normale"/>
    <w:uiPriority w:val="34"/>
    <w:qFormat/>
    <w:rsid w:val="009063C2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corsivo">
    <w:name w:val="Emphasis"/>
    <w:basedOn w:val="Carpredefinitoparagrafo"/>
    <w:uiPriority w:val="20"/>
    <w:qFormat/>
    <w:rsid w:val="009063C2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9063C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063C2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063C2"/>
    <w:rPr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9063C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063C2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0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wisstransfer.com/d/abf65f9d-9a03-41d0-968a-475bf41052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Pugliapromozione</dc:creator>
  <cp:keywords/>
  <dc:description/>
  <cp:lastModifiedBy>Gino Lorenzelli</cp:lastModifiedBy>
  <cp:revision>2</cp:revision>
  <dcterms:created xsi:type="dcterms:W3CDTF">2025-06-06T12:50:00Z</dcterms:created>
  <dcterms:modified xsi:type="dcterms:W3CDTF">2025-06-06T12:50:00Z</dcterms:modified>
</cp:coreProperties>
</file>