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531B4" w14:textId="77777777" w:rsidR="006A6B22" w:rsidRPr="00930577" w:rsidRDefault="006A6B22" w:rsidP="006A6B22">
      <w:pPr>
        <w:jc w:val="both"/>
      </w:pPr>
      <w:r w:rsidRPr="00930577">
        <w:t xml:space="preserve">Data: 18 settembre 2024 </w:t>
      </w:r>
      <w:r w:rsidRPr="00930577">
        <w:tab/>
      </w:r>
      <w:r w:rsidRPr="00930577">
        <w:tab/>
      </w:r>
      <w:r w:rsidRPr="00930577">
        <w:rPr>
          <w:b/>
          <w:bCs/>
          <w:u w:val="single"/>
        </w:rPr>
        <w:t>COMUNICATO STAMPA</w:t>
      </w:r>
    </w:p>
    <w:p w14:paraId="7820AE9D" w14:textId="77777777" w:rsidR="006A6B22" w:rsidRPr="00930577" w:rsidRDefault="006A6B22" w:rsidP="006A6B22">
      <w:pPr>
        <w:jc w:val="center"/>
        <w:rPr>
          <w:b/>
          <w:bCs/>
        </w:rPr>
      </w:pPr>
      <w:r w:rsidRPr="00930577">
        <w:rPr>
          <w:b/>
          <w:bCs/>
        </w:rPr>
        <w:t>#WEAREINPUGLIA SULLA MAGLIA AZZURRA DELLA NAZIONALE ITALIANA CICLISMO</w:t>
      </w:r>
    </w:p>
    <w:p w14:paraId="18D7B05A" w14:textId="77777777" w:rsidR="006A6B22" w:rsidRPr="00930577" w:rsidRDefault="006A6B22" w:rsidP="006A6B22">
      <w:pPr>
        <w:jc w:val="center"/>
        <w:rPr>
          <w:b/>
          <w:bCs/>
        </w:rPr>
      </w:pPr>
      <w:r w:rsidRPr="00930577">
        <w:rPr>
          <w:b/>
          <w:bCs/>
        </w:rPr>
        <w:t>Lopane: “Bicicletta mezzo promozionale, di accoglienza e buone pratiche per il cicloturismo in Puglia”</w:t>
      </w:r>
      <w:r>
        <w:rPr>
          <w:b/>
          <w:bCs/>
        </w:rPr>
        <w:t xml:space="preserve"> – Al via domani il Giro di Puglia</w:t>
      </w:r>
    </w:p>
    <w:p w14:paraId="6824E571" w14:textId="77777777" w:rsidR="006A6B22" w:rsidRPr="00930577" w:rsidRDefault="006A6B22" w:rsidP="006A6B22">
      <w:pPr>
        <w:spacing w:after="160" w:line="259" w:lineRule="auto"/>
        <w:jc w:val="both"/>
      </w:pPr>
      <w:r w:rsidRPr="00930577">
        <w:t>Turismo, la Puglia pedala veloce insieme alle maglie azzurre delle nazionali italiane del ciclismo. Ha preso il via l’attività di Comunicazione con media partner la Federazione Ciclistica Italiana (FCI) nell’ambito del Piano media Italia dell’Assessorato regionale al Turismo / Pugliapromozione.</w:t>
      </w:r>
    </w:p>
    <w:p w14:paraId="6A831CCE" w14:textId="77777777" w:rsidR="006A6B22" w:rsidRPr="00930577" w:rsidRDefault="006A6B22" w:rsidP="006A6B22">
      <w:pPr>
        <w:spacing w:after="160" w:line="259" w:lineRule="auto"/>
        <w:jc w:val="both"/>
      </w:pPr>
      <w:r w:rsidRPr="00930577">
        <w:tab/>
        <w:t xml:space="preserve">Il sogno di ammirare la maglia azzurra oggi, al Teatro Kursaal Santalucia, è diventato una realtà condivisa da scuole, ciclisti professionisti e amatoriali, società sportive arrivate da tutta la Puglia per la presentazione delle nuove attività del 2024 che consolideranno il nostro territorio come Bike </w:t>
      </w:r>
      <w:proofErr w:type="spellStart"/>
      <w:r w:rsidRPr="00930577">
        <w:t>Destination</w:t>
      </w:r>
      <w:proofErr w:type="spellEnd"/>
      <w:r w:rsidRPr="00930577">
        <w:t>.</w:t>
      </w:r>
    </w:p>
    <w:p w14:paraId="42F4F53C" w14:textId="77777777" w:rsidR="006A6B22" w:rsidRPr="00930577" w:rsidRDefault="006A6B22" w:rsidP="006A6B22">
      <w:pPr>
        <w:spacing w:after="160" w:line="259" w:lineRule="auto"/>
        <w:jc w:val="both"/>
      </w:pPr>
      <w:r w:rsidRPr="00930577">
        <w:t xml:space="preserve">Nel 2024 è stata confermata la media partnership Federciclismo – Regione Puglia con </w:t>
      </w:r>
      <w:r w:rsidRPr="00930577">
        <w:rPr>
          <w:i/>
          <w:iCs/>
        </w:rPr>
        <w:t>#l'hashtag</w:t>
      </w:r>
      <w:r w:rsidRPr="00930577">
        <w:t xml:space="preserve"> che, nel frattempo è diventato un marchio registrato, sulle maglie di tutte le Squadre Nazionali FCI Strada - Pista - Fuoristrada – Paraciclismo. In più, è stata confermata la presenza del brand sui pullman delle squadre nazionali, nei roll up delle interviste in posizione </w:t>
      </w:r>
      <w:proofErr w:type="spellStart"/>
      <w:r w:rsidRPr="00930577">
        <w:t>main</w:t>
      </w:r>
      <w:proofErr w:type="spellEnd"/>
      <w:r w:rsidRPr="00930577">
        <w:t xml:space="preserve"> sponsor che FCI utilizzerà in occasione dei Campionati Europei/Limburgo (BEL)/11-15 settembre e dei Campionati Mondiali/Zurigo (SUI)/21-29 settembre 2024, sul sito della Federazione nazionale ciclistica attraverso un box con indirizzamento verso il sito</w:t>
      </w:r>
      <w:hyperlink r:id="rId6" w:tgtFrame="_blank" w:history="1">
        <w:r w:rsidRPr="00930577">
          <w:rPr>
            <w:rStyle w:val="Collegamentoipertestuale"/>
          </w:rPr>
          <w:t xml:space="preserve"> www.viaggiareinpuglia.it</w:t>
        </w:r>
      </w:hyperlink>
      <w:r w:rsidRPr="00930577">
        <w:t xml:space="preserve">. </w:t>
      </w:r>
    </w:p>
    <w:p w14:paraId="4A70D5F0" w14:textId="77777777" w:rsidR="006A6B22" w:rsidRPr="00930577" w:rsidRDefault="006A6B22" w:rsidP="006A6B22">
      <w:pPr>
        <w:spacing w:after="160" w:line="259" w:lineRule="auto"/>
        <w:jc w:val="both"/>
      </w:pPr>
      <w:r w:rsidRPr="00930577">
        <w:t>Oggi, nel corso della conferenza stampa, sono state</w:t>
      </w:r>
      <w:r w:rsidRPr="00930577">
        <w:rPr>
          <w:b/>
          <w:bCs/>
        </w:rPr>
        <w:t xml:space="preserve"> </w:t>
      </w:r>
      <w:r w:rsidRPr="00930577">
        <w:t xml:space="preserve">mostrate al pubblico la maglia della nazionale con l’intervento del CT Daniele Bennati che allena la categoria “Prova in linea – Elite uomini” che gareggerà il 29 settembre ai campionati del mondo a Zurigo. </w:t>
      </w:r>
    </w:p>
    <w:p w14:paraId="65CC3B8A" w14:textId="77777777" w:rsidR="006A6B22" w:rsidRPr="00930577" w:rsidRDefault="006A6B22" w:rsidP="006A6B22">
      <w:pPr>
        <w:spacing w:after="160" w:line="259" w:lineRule="auto"/>
        <w:jc w:val="both"/>
      </w:pPr>
      <w:r w:rsidRPr="00930577">
        <w:tab/>
        <w:t>Con il via dato dall’inno di Mameli, Pugliapromozione nel Kursaal Santalucia ha organizzato un momento di sport, promozione, salute e benessere che, nel turismo, si sono ritrovati dando l’opportunità di osservare anche l’azione proficua di network fra più istituzioni pugliesi che il ciclismo ha saputo creare, con l’emozione di vedere sul grande schermo del Kursaal gli spot che promuovono la Puglia su due ruote. Numerose le scolaresche che hanno partecipato da tutta la regione all’evento del Kursaal.</w:t>
      </w:r>
    </w:p>
    <w:p w14:paraId="671517CA" w14:textId="77777777" w:rsidR="006A6B22" w:rsidRPr="00930577" w:rsidRDefault="006A6B22" w:rsidP="006A6B22">
      <w:pPr>
        <w:ind w:firstLine="708"/>
        <w:jc w:val="both"/>
      </w:pPr>
      <w:r w:rsidRPr="00930577">
        <w:t xml:space="preserve">“L’intenzione della Regione Puglia e in particolare di Pugliapromozione di sostenere la Nazionale italiana di ciclismo, è un atto di amore e di riconoscenza verso questa Federazione del CONI che esprime una storia straordinaria del ciclismo italiano – ha detto </w:t>
      </w:r>
      <w:r w:rsidRPr="00930577">
        <w:rPr>
          <w:b/>
          <w:bCs/>
        </w:rPr>
        <w:t>Michele Emiliano</w:t>
      </w:r>
      <w:r w:rsidRPr="00930577">
        <w:t xml:space="preserve">, presidente della Regione Puglia -. Ma è anche una idea di marketing che serve a diffondere la bike </w:t>
      </w:r>
      <w:r w:rsidRPr="00930577">
        <w:lastRenderedPageBreak/>
        <w:t>economy. Un’idea vincente che ha creato una partnership stabile tra Regione Puglia e Federazione Ciclismo”.</w:t>
      </w:r>
    </w:p>
    <w:p w14:paraId="2F3E877C" w14:textId="77777777" w:rsidR="006A6B22" w:rsidRPr="00930577" w:rsidRDefault="006A6B22" w:rsidP="006A6B22">
      <w:pPr>
        <w:jc w:val="both"/>
      </w:pPr>
      <w:r w:rsidRPr="00930577">
        <w:t>“Tutto questo avviene attraverso una scientifica programmazione degli investimenti – ha proseguito il presidente Emiliano - che si collega ad una strategia complessiva che prevede altri importanti interventi, come la ristrutturazione dei percorsi cicloturistici”.</w:t>
      </w:r>
    </w:p>
    <w:p w14:paraId="1A54CF47" w14:textId="77777777" w:rsidR="006A6B22" w:rsidRPr="00930577" w:rsidRDefault="006A6B22" w:rsidP="006A6B22">
      <w:pPr>
        <w:ind w:firstLine="708"/>
        <w:jc w:val="both"/>
      </w:pPr>
      <w:r w:rsidRPr="00930577">
        <w:t xml:space="preserve">“La maglia azzurra della nazionale di ciclismo sarà brandizzata con #WeAreinPuglia per il secondo anno consecutivo, interessando per la prima volta tutte le categorie – ha dichiarato </w:t>
      </w:r>
      <w:r w:rsidRPr="00930577">
        <w:rPr>
          <w:b/>
          <w:bCs/>
        </w:rPr>
        <w:t>Gianfranco Lopane</w:t>
      </w:r>
      <w:r w:rsidRPr="00930577">
        <w:t xml:space="preserve">, assessore al Turismo della Regione Puglia - . Confermiamo un investimento ed una partnership importante con FCI, all’interno di un'attività promozionale che punta a posizionare la nostra destinazione come meta ideale per il cicloturismo, per lo sport e per il benessere: si viene in Puglia per stare bene. </w:t>
      </w:r>
    </w:p>
    <w:p w14:paraId="42A09A9A" w14:textId="77777777" w:rsidR="006A6B22" w:rsidRPr="00930577" w:rsidRDefault="006A6B22" w:rsidP="006A6B22">
      <w:pPr>
        <w:jc w:val="both"/>
      </w:pPr>
      <w:r w:rsidRPr="00930577">
        <w:t xml:space="preserve">Un messaggio che accompagnerà anche gli imminenti Campionati mondiali di ciclismo a Zurigo, la </w:t>
      </w:r>
      <w:proofErr w:type="spellStart"/>
      <w:r w:rsidRPr="00930577">
        <w:t>Ciclostorica</w:t>
      </w:r>
      <w:proofErr w:type="spellEnd"/>
      <w:r w:rsidRPr="00930577">
        <w:t xml:space="preserve"> a novembre e il Puglia Challenge, che prenderà il via domani e attraverserà l’intera regione dandoci la possibilità di valorizzare i piccoli comuni, i nostri borghi e l’entroterra accanto alle località più note. </w:t>
      </w:r>
    </w:p>
    <w:p w14:paraId="2657EE8C" w14:textId="77777777" w:rsidR="006A6B22" w:rsidRPr="00930577" w:rsidRDefault="006A6B22" w:rsidP="006A6B22">
      <w:pPr>
        <w:jc w:val="both"/>
      </w:pPr>
      <w:r w:rsidRPr="00930577">
        <w:t xml:space="preserve">Lavoriamo affinché la Puglia, soprattutto nei mesi ‘spalla’ e di bassa stagione, sia sempre più attrattiva per quei turisti che amano vivere esperienze a contatto con la natura, in una terra che offre un clima mite tra enogastronomia e spirito di accoglienza tutto pugliese.   </w:t>
      </w:r>
    </w:p>
    <w:p w14:paraId="16673A38" w14:textId="77777777" w:rsidR="006A6B22" w:rsidRPr="00930577" w:rsidRDefault="006A6B22" w:rsidP="006A6B22">
      <w:pPr>
        <w:jc w:val="both"/>
      </w:pPr>
      <w:r w:rsidRPr="00930577">
        <w:t>In questo contesto, la bicicletta diventa anche un mezzo per stimolare buone pratiche per lo sviluppo delle infrastrutture del territorio, con la creazione, grazie alla collaborazione con ANCI e dei comuni, di percorsi ciclabili adatti anche a chi ama camminare”.</w:t>
      </w:r>
    </w:p>
    <w:p w14:paraId="251E5A79" w14:textId="77777777" w:rsidR="006A6B22" w:rsidRPr="00930577" w:rsidRDefault="006A6B22" w:rsidP="006A6B22">
      <w:pPr>
        <w:ind w:firstLine="708"/>
        <w:jc w:val="both"/>
      </w:pPr>
      <w:r w:rsidRPr="00930577">
        <w:t xml:space="preserve">“La maglia azzurra della nazionale di ciclismo sarà brandizzata con #WeAreinPuglia per il secondo anno consecutivo, interessando per la prima volta tutte le categorie. </w:t>
      </w:r>
    </w:p>
    <w:p w14:paraId="18819C7E" w14:textId="77777777" w:rsidR="006A6B22" w:rsidRPr="00930577" w:rsidRDefault="006A6B22" w:rsidP="006A6B22">
      <w:pPr>
        <w:jc w:val="both"/>
      </w:pPr>
      <w:r w:rsidRPr="00930577">
        <w:t xml:space="preserve">Confermiamo un investimento ed una partnership importante con FCI, all’interno di un'attività promozionale che – ha detto </w:t>
      </w:r>
      <w:r w:rsidRPr="00930577">
        <w:rPr>
          <w:b/>
          <w:bCs/>
        </w:rPr>
        <w:t>Raffaele Piemontese</w:t>
      </w:r>
      <w:r w:rsidRPr="00930577">
        <w:t xml:space="preserve">, assessore al Turismo Regione Puglia - punta a posizionare la nostra destinazione come meta ideale per il cicloturismo, per lo sport e per il benessere: si viene in Puglia per stare bene. </w:t>
      </w:r>
    </w:p>
    <w:p w14:paraId="3F5D3AA8" w14:textId="77777777" w:rsidR="006A6B22" w:rsidRPr="00930577" w:rsidRDefault="006A6B22" w:rsidP="006A6B22">
      <w:pPr>
        <w:jc w:val="both"/>
      </w:pPr>
      <w:r w:rsidRPr="00930577">
        <w:t xml:space="preserve">Un messaggio che accompagnerà anche gli imminenti Campionati mondiali di ciclismo a Zurigo, la </w:t>
      </w:r>
      <w:proofErr w:type="spellStart"/>
      <w:r w:rsidRPr="00930577">
        <w:t>Ciclostorica</w:t>
      </w:r>
      <w:proofErr w:type="spellEnd"/>
      <w:r w:rsidRPr="00930577">
        <w:t xml:space="preserve"> a novembre e il Puglia Challenge, che prenderà il via domani e attraverserà l’intera regione dandoci la possibilità di valorizzare i piccoli comuni, i nostri borghi e l’entroterra accanto alle località più note. </w:t>
      </w:r>
    </w:p>
    <w:p w14:paraId="76A0114D" w14:textId="77777777" w:rsidR="006A6B22" w:rsidRPr="00930577" w:rsidRDefault="006A6B22" w:rsidP="006A6B22">
      <w:pPr>
        <w:jc w:val="both"/>
      </w:pPr>
      <w:r w:rsidRPr="00930577">
        <w:t xml:space="preserve">Lavoriamo affinché la Puglia, soprattutto nei mesi ‘spalla’ e di bassa stagione, sia sempre più attrattiva per quei turisti che amano vivere esperienze a contatto con la natura, in una terra che offre un clima mite tra enogastronomia e spirito di accoglienza tutto pugliese.   </w:t>
      </w:r>
    </w:p>
    <w:p w14:paraId="75C4A1BE" w14:textId="77777777" w:rsidR="006A6B22" w:rsidRPr="00930577" w:rsidRDefault="006A6B22" w:rsidP="006A6B22">
      <w:pPr>
        <w:jc w:val="both"/>
      </w:pPr>
      <w:r w:rsidRPr="00930577">
        <w:t>In questo contesto, la bicicletta diventa anche un mezzo per stimolare buone pratiche per lo sviluppo delle infrastrutture del territorio, con la creazione, grazie alla collaborazione con ANCI e dei comuni, di percorsi ciclabili adatti anche a chi ama camminare”.</w:t>
      </w:r>
    </w:p>
    <w:p w14:paraId="61702B6C" w14:textId="77777777" w:rsidR="006A6B22" w:rsidRDefault="006A6B22" w:rsidP="006A6B22">
      <w:pPr>
        <w:ind w:firstLine="708"/>
        <w:jc w:val="both"/>
      </w:pPr>
      <w:r w:rsidRPr="00930577">
        <w:lastRenderedPageBreak/>
        <w:t xml:space="preserve">“È straordinario che si abbini il nome della nostra Regione alla maglia azzurra. Ciò non solo incoraggia la Puglia – ha fatto notare </w:t>
      </w:r>
      <w:r w:rsidRPr="00930577">
        <w:rPr>
          <w:b/>
          <w:bCs/>
        </w:rPr>
        <w:t>Vito Leccese</w:t>
      </w:r>
      <w:r w:rsidRPr="00930577">
        <w:t>, sindaco di Bari - a raggiungere mete più ambiziose ma crea anche un legame di solidarietà fra la maglia azzurra, che rappresenta l’intero Paese, e la Regione Puglia, che orgogliosamente partecipa alla vita sociale e sportiva nazionale. Ovviamente questa azione viene fatta nel segno di una maggiore attrattività turistica del nostro territorio. Grandi cose sono state fatte sino ad oggi dall'Agenzia regionale Puglia promozione che promuove il turismo in Puglia. Siamo una terra in grado di accogliere grandi eventi, politici e internazionali ma anche sportivi. Pertanto, auspico come già successo in passato, di poter ospitare i mondiali di ciclismo”.</w:t>
      </w:r>
    </w:p>
    <w:p w14:paraId="65883526" w14:textId="77777777" w:rsidR="00F174BD" w:rsidRPr="00930577" w:rsidRDefault="00F174BD" w:rsidP="00F174BD">
      <w:pPr>
        <w:ind w:firstLine="708"/>
        <w:jc w:val="both"/>
      </w:pPr>
      <w:r w:rsidRPr="00930577">
        <w:t xml:space="preserve">“ANCI Puglia è da sempre molto attenta ai temi dello sport, che consideriamo fondamentale per i giovani come insegnamento di vita, abbinato all'istruzione. Tuttavia, lo sport è importante per tutte le fasce d'età, per il benessere psicofisico e sociale delle comunità – ha proseguito </w:t>
      </w:r>
      <w:r w:rsidRPr="00930577">
        <w:rPr>
          <w:b/>
          <w:bCs/>
        </w:rPr>
        <w:t xml:space="preserve">Fiorenza </w:t>
      </w:r>
      <w:proofErr w:type="spellStart"/>
      <w:r w:rsidRPr="00930577">
        <w:rPr>
          <w:b/>
          <w:bCs/>
        </w:rPr>
        <w:t>Pascazio</w:t>
      </w:r>
      <w:proofErr w:type="spellEnd"/>
      <w:r w:rsidRPr="00930577">
        <w:t>, presidente ANCI Puglia - . Questo impegno è portato avanti con determinazione dai sindaci pugliesi nelle scelte amministrative. Insieme alla Regione, Pugliapromozione e alla Federazione Ciclistica Italiana, abbiamo avviato un percorso di valorizzazione del territorio, coinvolgendo una rete di Comuni con l'obiettivo di promuovere lo sviluppo del cicloturismo come volano per il turismo sostenibile e la crescita economica. Crediamo fermamente che sia cruciale sviluppare la mobilità ciclistica tra i Comuni, creando percorsi e collegamenti che uniscano i nostri splendidi borghi, le città d'arte e le aree naturali, offrendo un'esperienza unica ai ciclisti e ai turisti.</w:t>
      </w:r>
    </w:p>
    <w:p w14:paraId="356BF076" w14:textId="77777777" w:rsidR="00F174BD" w:rsidRPr="00930577" w:rsidRDefault="00F174BD" w:rsidP="00F174BD">
      <w:pPr>
        <w:jc w:val="both"/>
      </w:pPr>
      <w:r w:rsidRPr="00930577">
        <w:t>L'evento di oggi è un esempio tangibile di come sport, territorio e promozione turistica si intrecciano, generando nuove opportunità di sviluppo per la Puglia e per i nostri Comuni”.</w:t>
      </w:r>
    </w:p>
    <w:p w14:paraId="29A31400" w14:textId="77777777" w:rsidR="006A6B22" w:rsidRPr="00930577" w:rsidRDefault="006A6B22" w:rsidP="006A6B22">
      <w:pPr>
        <w:jc w:val="both"/>
      </w:pPr>
      <w:r w:rsidRPr="00930577">
        <w:t xml:space="preserve"> </w:t>
      </w:r>
      <w:r w:rsidRPr="00930577">
        <w:tab/>
        <w:t xml:space="preserve">“La scelta strategica di investire sulla bicicletta e sulla maglia azzurra è un ulteriore a completamento del tassello di numerose attività che, negli ultimi tre anni, stiamo portando avanti per far crescere il bike in Puglia – ha ricordato </w:t>
      </w:r>
      <w:r w:rsidRPr="00930577">
        <w:rPr>
          <w:b/>
          <w:bCs/>
        </w:rPr>
        <w:t>Luca Scandale</w:t>
      </w:r>
      <w:r w:rsidRPr="00930577">
        <w:t xml:space="preserve">, direttore generale di Pugliapromozione - . Ogni evento, professionale o per dilettanti, contribuisce a rendere vivo il territorio, a riempire le strutture ricettive nei mesi non estivi, con target di sportivi, di famiglie e tanti stranieri. La bicicletta fa assaporare il piacere di vivere il Prodotto turistico Sport Natura Benessere, di cui il bike fa parte. In cifre ciò significa mirare a dialogare con circa 1 italiano su 4 che, negli anni più recenti, hanno vissuto almeno un’esperienza di turismo lento (cammini, cicloturismo, borghi, trekking e i viaggi outdoor in generale). Il 43 % degli Italiani è interessato a provare questa esperienza, il 40% degli italiani preferisce destinazioni autentiche fuori dalle rotte turistiche di massa. Il cicloturismo è economia, coinvolge l’8,4% del turismo complessivo in Italia, con circa 6.500.000 turisti che utilizzano la bici nel corso delle loro vacanze e un fatturato di circa 7,5 miliardi di euro che, negli ultimi anni, ha registrato un incremento del 40%.”. </w:t>
      </w:r>
    </w:p>
    <w:p w14:paraId="03C20A4C" w14:textId="77777777" w:rsidR="006A6B22" w:rsidRPr="00930577" w:rsidRDefault="006A6B22" w:rsidP="006A6B22">
      <w:pPr>
        <w:ind w:firstLine="708"/>
        <w:jc w:val="both"/>
      </w:pPr>
      <w:r w:rsidRPr="00930577">
        <w:t xml:space="preserve">“La Puglia in questi anni, da quando sono diventato presidente della FCI, ha mostrato una grande attenzione nei confronti del ciclismo come strumento in grado di favorire la promozione dei territori, sia attraverso l’organizzazione dei grandi eventi che come mezzo ideale per un turismo lento e consapevole. Si è stretto un legame forte tra questa regione e il nostro sport – ha detto </w:t>
      </w:r>
      <w:r w:rsidRPr="00930577">
        <w:rPr>
          <w:b/>
          <w:bCs/>
        </w:rPr>
        <w:t xml:space="preserve">Cordiano </w:t>
      </w:r>
      <w:r w:rsidRPr="00930577">
        <w:rPr>
          <w:b/>
          <w:bCs/>
        </w:rPr>
        <w:lastRenderedPageBreak/>
        <w:t>Dagnoni</w:t>
      </w:r>
      <w:r w:rsidRPr="00930577">
        <w:t>, presidente nazionale Federciclismo - . La presenza dell’hashtag #WeareinPuglia per gli anni 2023 e 2024 sulle Maglie Azzurre è la reale dimostrazione che questo legame è costruito su basi solide, fra soggetti capaci di condividere gli stessi valori. Ringrazio per questo il Presidente Emiliano, gli assessorati al Turismo e allo Sport e Pugliapromozione. Strutture e istituzioni, ma soprattutto persone, con le quali la F.C.I. è felice di collaborare, perché credono fermamente nei valori dello sport.</w:t>
      </w:r>
    </w:p>
    <w:p w14:paraId="4611B603" w14:textId="77777777" w:rsidR="006A6B22" w:rsidRPr="00930577" w:rsidRDefault="006A6B22" w:rsidP="006A6B22">
      <w:pPr>
        <w:jc w:val="both"/>
      </w:pPr>
      <w:r w:rsidRPr="00930577">
        <w:t>Un saluto, poi, agli organizzatori del Giro della Puglia che racchiude nello spazio temporale di pochi giorni quattro manifestazioni alcune delle quali da tempo sono diventate punto di riferimento del calendario. Se il 1° Giro della Daunia e la 3^ Costa dei Trulli rappresentano in qualche modo delle novità, la 64^ Coppa Messapica e la 74^ Targa Crocifisso hanno ormai una lunga tradizione che ha permesso alla regione di crescere anche dal punto di vista organizzativo.  Auguro a tutti i partecipanti di poter raggiungere gli ambiti traguardi che si sono posti quando hanno iniziato a dare i primi colpi di pedale ad una bicicletta, e che vinca il migliore. Viva il ciclismo, viva il Giro di Puglia Challenge U23, viva la Puglia”.</w:t>
      </w:r>
    </w:p>
    <w:p w14:paraId="308077F8" w14:textId="77777777" w:rsidR="006A6B22" w:rsidRPr="00930577" w:rsidRDefault="006A6B22" w:rsidP="006A6B22">
      <w:pPr>
        <w:ind w:firstLine="708"/>
        <w:jc w:val="both"/>
        <w:rPr>
          <w:b/>
          <w:bCs/>
        </w:rPr>
      </w:pPr>
      <w:r w:rsidRPr="00930577">
        <w:rPr>
          <w:b/>
          <w:bCs/>
        </w:rPr>
        <w:t xml:space="preserve">In particolare, l’edizione 2024 </w:t>
      </w:r>
      <w:r>
        <w:rPr>
          <w:b/>
          <w:bCs/>
        </w:rPr>
        <w:t xml:space="preserve">del Giro di Puglia </w:t>
      </w:r>
      <w:r w:rsidRPr="00930577">
        <w:rPr>
          <w:b/>
          <w:bCs/>
        </w:rPr>
        <w:t>con le sue quattro tappe conta di coinvolgere oltre 300 persone tra atleti, tecnici e accompagnatori, con il seguente percorso:</w:t>
      </w:r>
    </w:p>
    <w:p w14:paraId="4B8727A1" w14:textId="77777777" w:rsidR="006A6B22" w:rsidRPr="00930577" w:rsidRDefault="006A6B22" w:rsidP="006A6B22">
      <w:pPr>
        <w:jc w:val="both"/>
        <w:rPr>
          <w:b/>
          <w:bCs/>
        </w:rPr>
      </w:pPr>
      <w:r w:rsidRPr="00930577">
        <w:rPr>
          <w:b/>
          <w:bCs/>
        </w:rPr>
        <w:t>1^ Tappa: Lucera-Roseto Valfortore (prende avviso domani 19 Settembre)</w:t>
      </w:r>
    </w:p>
    <w:p w14:paraId="1B0830B8" w14:textId="77777777" w:rsidR="006A6B22" w:rsidRPr="00930577" w:rsidRDefault="006A6B22" w:rsidP="006A6B22">
      <w:pPr>
        <w:jc w:val="both"/>
        <w:rPr>
          <w:b/>
          <w:bCs/>
        </w:rPr>
      </w:pPr>
      <w:r w:rsidRPr="00930577">
        <w:rPr>
          <w:b/>
          <w:bCs/>
        </w:rPr>
        <w:t>2^ Tappa: Modugno-Locorotondo (20 settembre)</w:t>
      </w:r>
    </w:p>
    <w:p w14:paraId="2441C588" w14:textId="77777777" w:rsidR="006A6B22" w:rsidRPr="00930577" w:rsidRDefault="006A6B22" w:rsidP="006A6B22">
      <w:pPr>
        <w:jc w:val="both"/>
        <w:rPr>
          <w:b/>
          <w:bCs/>
        </w:rPr>
      </w:pPr>
      <w:r w:rsidRPr="00930577">
        <w:rPr>
          <w:b/>
          <w:bCs/>
        </w:rPr>
        <w:t>3^ Tappa: Ceglie Messapica - Ceglie Messapica (21 settembre)</w:t>
      </w:r>
    </w:p>
    <w:p w14:paraId="0A43BF36" w14:textId="77777777" w:rsidR="006A6B22" w:rsidRPr="00930577" w:rsidRDefault="006A6B22" w:rsidP="006A6B22">
      <w:pPr>
        <w:jc w:val="both"/>
        <w:rPr>
          <w:b/>
          <w:bCs/>
        </w:rPr>
      </w:pPr>
      <w:r w:rsidRPr="00930577">
        <w:rPr>
          <w:b/>
          <w:bCs/>
        </w:rPr>
        <w:t>4^ Tappa: Polignano a Mare - Polignano a Mare (22 settembre)</w:t>
      </w:r>
    </w:p>
    <w:p w14:paraId="640B350F" w14:textId="77777777" w:rsidR="006A6B22" w:rsidRPr="00930577" w:rsidRDefault="006A6B22" w:rsidP="006A6B22">
      <w:pPr>
        <w:ind w:firstLine="708"/>
        <w:jc w:val="both"/>
      </w:pPr>
      <w:r w:rsidRPr="00930577">
        <w:t xml:space="preserve">All’evento stamattina in platea, fra gli altri, nel teatro Kursaal sono intervenuti il colonnello </w:t>
      </w:r>
      <w:r w:rsidRPr="00930577">
        <w:rPr>
          <w:b/>
          <w:bCs/>
        </w:rPr>
        <w:t>Carlo Calcagni</w:t>
      </w:r>
      <w:r w:rsidRPr="00930577">
        <w:t xml:space="preserve">, di Guagnano (Lecce), che a giugno 2024 è diventato campione del mondo di atletica paralimpica nella disciplina dei 100 metri Frame running t72, con una performance sensazionale che ha tracciato il record del mondo, primo italiano nella storia. Presente anche l’atleta </w:t>
      </w:r>
      <w:r w:rsidRPr="00930577">
        <w:rPr>
          <w:b/>
          <w:bCs/>
        </w:rPr>
        <w:t xml:space="preserve">Oscar </w:t>
      </w:r>
      <w:proofErr w:type="spellStart"/>
      <w:r w:rsidRPr="00930577">
        <w:rPr>
          <w:b/>
          <w:bCs/>
        </w:rPr>
        <w:t>Carrerr</w:t>
      </w:r>
      <w:proofErr w:type="spellEnd"/>
      <w:r w:rsidRPr="00930577">
        <w:t>, di Corato (BAT), campione italiano 2024 di ciclocross categoria esordienti.</w:t>
      </w:r>
    </w:p>
    <w:p w14:paraId="3E6BF0D7" w14:textId="77777777" w:rsidR="006A6B22" w:rsidRDefault="006A6B22" w:rsidP="006A6B22">
      <w:pPr>
        <w:jc w:val="both"/>
      </w:pPr>
    </w:p>
    <w:p w14:paraId="0F1FED8D" w14:textId="50B80385" w:rsidR="006A6B22" w:rsidRPr="00930577" w:rsidRDefault="006A6B22" w:rsidP="006A6B22">
      <w:pPr>
        <w:jc w:val="both"/>
      </w:pPr>
      <w:r w:rsidRPr="00930577">
        <w:t>In questo link la cartella stampa completa con video spot, video</w:t>
      </w:r>
    </w:p>
    <w:p w14:paraId="56E904ED" w14:textId="77777777" w:rsidR="006A6B22" w:rsidRPr="00930577" w:rsidRDefault="006A6B22" w:rsidP="006A6B22">
      <w:pPr>
        <w:jc w:val="both"/>
      </w:pPr>
      <w:r w:rsidRPr="00930577">
        <w:t xml:space="preserve">conferenze e video interviste, photo </w:t>
      </w:r>
      <w:proofErr w:type="spellStart"/>
      <w:r w:rsidRPr="00930577">
        <w:t>gallery</w:t>
      </w:r>
      <w:proofErr w:type="spellEnd"/>
    </w:p>
    <w:p w14:paraId="0ADB0A16" w14:textId="2B437A29" w:rsidR="00BA6E15" w:rsidRDefault="00000000" w:rsidP="006A6B22">
      <w:pPr>
        <w:jc w:val="both"/>
        <w:rPr>
          <w:rStyle w:val="Collegamentoipertestuale"/>
        </w:rPr>
      </w:pPr>
      <w:hyperlink r:id="rId7" w:tgtFrame="_blank" w:history="1">
        <w:r w:rsidR="006A6B22" w:rsidRPr="00930577">
          <w:rPr>
            <w:rStyle w:val="Collegamentoipertestuale"/>
          </w:rPr>
          <w:t>http://rpu.gl/CartellaBike</w:t>
        </w:r>
      </w:hyperlink>
    </w:p>
    <w:p w14:paraId="2C669B25" w14:textId="77777777" w:rsidR="00ED17EF" w:rsidRPr="0015444D" w:rsidRDefault="00ED17EF" w:rsidP="001702C6">
      <w:pPr>
        <w:spacing w:line="360" w:lineRule="auto"/>
        <w:rPr>
          <w:lang w:val="en-US"/>
        </w:rPr>
      </w:pPr>
    </w:p>
    <w:sectPr w:rsidR="00ED17EF" w:rsidRPr="0015444D" w:rsidSect="004E402E">
      <w:headerReference w:type="even" r:id="rId8"/>
      <w:headerReference w:type="default" r:id="rId9"/>
      <w:footerReference w:type="even" r:id="rId10"/>
      <w:footerReference w:type="default" r:id="rId11"/>
      <w:headerReference w:type="first" r:id="rId12"/>
      <w:footerReference w:type="first" r:id="rId13"/>
      <w:pgSz w:w="11906" w:h="16838"/>
      <w:pgMar w:top="1414" w:right="1134" w:bottom="1134" w:left="1134" w:header="0"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7D5CC" w14:textId="77777777" w:rsidR="00BA5548" w:rsidRDefault="00BA5548" w:rsidP="004E402E">
      <w:r>
        <w:separator/>
      </w:r>
    </w:p>
  </w:endnote>
  <w:endnote w:type="continuationSeparator" w:id="0">
    <w:p w14:paraId="0AFE0504" w14:textId="77777777" w:rsidR="00BA5548" w:rsidRDefault="00BA5548" w:rsidP="004E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C47A2" w14:textId="77777777" w:rsidR="00AF3330" w:rsidRDefault="00AF333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4F51C" w14:textId="77777777" w:rsidR="004E402E" w:rsidRDefault="004E402E">
    <w:pPr>
      <w:pStyle w:val="Pidipagina"/>
    </w:pPr>
  </w:p>
  <w:p w14:paraId="241BE766" w14:textId="77777777" w:rsidR="004E402E" w:rsidRDefault="004E402E" w:rsidP="004E402E">
    <w:pPr>
      <w:pStyle w:val="Pidipagina"/>
      <w:ind w:left="-1134"/>
    </w:pPr>
    <w:r>
      <w:rPr>
        <w:noProof/>
      </w:rPr>
      <w:drawing>
        <wp:inline distT="0" distB="0" distL="0" distR="0" wp14:anchorId="22E8807D" wp14:editId="4C95F0FC">
          <wp:extent cx="7565268" cy="1598468"/>
          <wp:effectExtent l="0" t="0" r="4445" b="1905"/>
          <wp:docPr id="199403150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03150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7631511" cy="161246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0CFE9" w14:textId="77777777" w:rsidR="00AF3330" w:rsidRDefault="00AF33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1501A" w14:textId="77777777" w:rsidR="00BA5548" w:rsidRDefault="00BA5548" w:rsidP="004E402E">
      <w:r>
        <w:separator/>
      </w:r>
    </w:p>
  </w:footnote>
  <w:footnote w:type="continuationSeparator" w:id="0">
    <w:p w14:paraId="4B4EDE7C" w14:textId="77777777" w:rsidR="00BA5548" w:rsidRDefault="00BA5548" w:rsidP="004E4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29FF3" w14:textId="77777777" w:rsidR="00AF3330" w:rsidRDefault="00AF333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EFA9B" w14:textId="77777777" w:rsidR="004E402E" w:rsidRDefault="004E402E" w:rsidP="004E402E">
    <w:pPr>
      <w:pStyle w:val="Intestazione"/>
      <w:tabs>
        <w:tab w:val="clear" w:pos="9638"/>
      </w:tabs>
      <w:ind w:left="-1134" w:right="-1134"/>
    </w:pPr>
    <w:r>
      <w:rPr>
        <w:noProof/>
      </w:rPr>
      <w:drawing>
        <wp:inline distT="0" distB="0" distL="0" distR="0" wp14:anchorId="44041441" wp14:editId="6B89DCCC">
          <wp:extent cx="7556500" cy="1802954"/>
          <wp:effectExtent l="0" t="0" r="0" b="635"/>
          <wp:docPr id="350912973" name="Immagine 350912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851318" name="Immagine 463851318"/>
                  <pic:cNvPicPr/>
                </pic:nvPicPr>
                <pic:blipFill>
                  <a:blip r:embed="rId1">
                    <a:extLst>
                      <a:ext uri="{28A0092B-C50C-407E-A947-70E740481C1C}">
                        <a14:useLocalDpi xmlns:a14="http://schemas.microsoft.com/office/drawing/2010/main" val="0"/>
                      </a:ext>
                    </a:extLst>
                  </a:blip>
                  <a:stretch>
                    <a:fillRect/>
                  </a:stretch>
                </pic:blipFill>
                <pic:spPr>
                  <a:xfrm>
                    <a:off x="0" y="0"/>
                    <a:ext cx="7916916" cy="1888948"/>
                  </a:xfrm>
                  <a:prstGeom prst="rect">
                    <a:avLst/>
                  </a:prstGeom>
                </pic:spPr>
              </pic:pic>
            </a:graphicData>
          </a:graphic>
        </wp:inline>
      </w:drawing>
    </w:r>
  </w:p>
  <w:p w14:paraId="447103AB" w14:textId="77777777" w:rsidR="004E402E" w:rsidRDefault="004E402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F561D" w14:textId="77777777" w:rsidR="00AF3330" w:rsidRDefault="00AF333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02E"/>
    <w:rsid w:val="0000345E"/>
    <w:rsid w:val="0015444D"/>
    <w:rsid w:val="001702C6"/>
    <w:rsid w:val="00312B70"/>
    <w:rsid w:val="003D1658"/>
    <w:rsid w:val="004B3B4A"/>
    <w:rsid w:val="004E402E"/>
    <w:rsid w:val="0054014A"/>
    <w:rsid w:val="005C0E60"/>
    <w:rsid w:val="005E3730"/>
    <w:rsid w:val="006871DD"/>
    <w:rsid w:val="006A6B22"/>
    <w:rsid w:val="006F4FC5"/>
    <w:rsid w:val="00870315"/>
    <w:rsid w:val="0087754E"/>
    <w:rsid w:val="00881817"/>
    <w:rsid w:val="008E62FE"/>
    <w:rsid w:val="00AF3330"/>
    <w:rsid w:val="00BA5548"/>
    <w:rsid w:val="00BA6E15"/>
    <w:rsid w:val="00C9216D"/>
    <w:rsid w:val="00CB735F"/>
    <w:rsid w:val="00E47E7C"/>
    <w:rsid w:val="00ED17EF"/>
    <w:rsid w:val="00F174BD"/>
    <w:rsid w:val="00FE1B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B490B"/>
  <w15:chartTrackingRefBased/>
  <w15:docId w15:val="{3092B466-9D6A-B547-8789-CCBA0ECF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E402E"/>
    <w:pPr>
      <w:tabs>
        <w:tab w:val="center" w:pos="4819"/>
        <w:tab w:val="right" w:pos="9638"/>
      </w:tabs>
    </w:pPr>
  </w:style>
  <w:style w:type="character" w:customStyle="1" w:styleId="IntestazioneCarattere">
    <w:name w:val="Intestazione Carattere"/>
    <w:basedOn w:val="Carpredefinitoparagrafo"/>
    <w:link w:val="Intestazione"/>
    <w:uiPriority w:val="99"/>
    <w:rsid w:val="004E402E"/>
  </w:style>
  <w:style w:type="paragraph" w:styleId="Pidipagina">
    <w:name w:val="footer"/>
    <w:basedOn w:val="Normale"/>
    <w:link w:val="PidipaginaCarattere"/>
    <w:uiPriority w:val="99"/>
    <w:unhideWhenUsed/>
    <w:rsid w:val="004E402E"/>
    <w:pPr>
      <w:tabs>
        <w:tab w:val="center" w:pos="4819"/>
        <w:tab w:val="right" w:pos="9638"/>
      </w:tabs>
    </w:pPr>
  </w:style>
  <w:style w:type="character" w:customStyle="1" w:styleId="PidipaginaCarattere">
    <w:name w:val="Piè di pagina Carattere"/>
    <w:basedOn w:val="Carpredefinitoparagrafo"/>
    <w:link w:val="Pidipagina"/>
    <w:uiPriority w:val="99"/>
    <w:rsid w:val="004E402E"/>
  </w:style>
  <w:style w:type="character" w:styleId="Collegamentoipertestuale">
    <w:name w:val="Hyperlink"/>
    <w:basedOn w:val="Carpredefinitoparagrafo"/>
    <w:uiPriority w:val="99"/>
    <w:unhideWhenUsed/>
    <w:rsid w:val="00ED17EF"/>
    <w:rPr>
      <w:color w:val="0563C1" w:themeColor="hyperlink"/>
      <w:u w:val="single"/>
    </w:rPr>
  </w:style>
  <w:style w:type="character" w:styleId="Menzionenonrisolta">
    <w:name w:val="Unresolved Mention"/>
    <w:basedOn w:val="Carpredefinitoparagrafo"/>
    <w:uiPriority w:val="99"/>
    <w:semiHidden/>
    <w:unhideWhenUsed/>
    <w:rsid w:val="00ED17EF"/>
    <w:rPr>
      <w:color w:val="605E5C"/>
      <w:shd w:val="clear" w:color="auto" w:fill="E1DFDD"/>
    </w:rPr>
  </w:style>
  <w:style w:type="character" w:styleId="Collegamentovisitato">
    <w:name w:val="FollowedHyperlink"/>
    <w:basedOn w:val="Carpredefinitoparagrafo"/>
    <w:uiPriority w:val="99"/>
    <w:semiHidden/>
    <w:unhideWhenUsed/>
    <w:rsid w:val="006F4F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rpu.gl/CartellaBike"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aggiareinpuglia.it/"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1758</Words>
  <Characters>10024</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Pugliapromozione</dc:creator>
  <cp:keywords/>
  <dc:description/>
  <cp:lastModifiedBy>Gino Lorenzelli</cp:lastModifiedBy>
  <cp:revision>2</cp:revision>
  <dcterms:created xsi:type="dcterms:W3CDTF">2024-09-19T08:57:00Z</dcterms:created>
  <dcterms:modified xsi:type="dcterms:W3CDTF">2024-09-19T08:57:00Z</dcterms:modified>
</cp:coreProperties>
</file>